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0783" w:rsidRDefault="00D322EA" w:rsidP="009C6DEF">
      <w:pPr>
        <w:pStyle w:val="Heading1"/>
        <w:rPr>
          <w:lang w:bidi="ar-SA"/>
        </w:rPr>
      </w:pPr>
      <w:r>
        <w:rPr>
          <w:lang w:bidi="ar-SA"/>
        </w:rPr>
        <w:t>Theological question 6</w:t>
      </w:r>
      <w:r w:rsidR="00740783">
        <w:rPr>
          <w:lang w:bidi="ar-SA"/>
        </w:rPr>
        <w:t>:</w:t>
      </w:r>
    </w:p>
    <w:p w:rsidR="00740783" w:rsidRDefault="00D322EA" w:rsidP="00740783">
      <w:pPr>
        <w:rPr>
          <w:lang w:bidi="ar-SA"/>
        </w:rPr>
      </w:pPr>
      <w:r>
        <w:rPr>
          <w:lang w:bidi="ar-SA"/>
        </w:rPr>
        <w:t>Okay, so you must judge Jerusalem for all her sins, but Lord you are not just in punishing us for what our forefathers have committed!</w:t>
      </w:r>
    </w:p>
    <w:p w:rsidR="00D322EA" w:rsidRDefault="00D322EA" w:rsidP="00D322EA">
      <w:pPr>
        <w:pStyle w:val="Heading2"/>
        <w:rPr>
          <w:lang w:bidi="ar-SA"/>
        </w:rPr>
      </w:pPr>
      <w:r>
        <w:rPr>
          <w:lang w:bidi="ar-SA"/>
        </w:rPr>
        <w:t>The parable</w:t>
      </w:r>
    </w:p>
    <w:p w:rsidR="00D322EA" w:rsidRDefault="00D322EA" w:rsidP="00D322EA">
      <w:pPr>
        <w:pStyle w:val="Quote"/>
        <w:spacing w:before="0" w:line="240" w:lineRule="auto"/>
        <w:ind w:left="1440" w:right="992" w:hanging="720"/>
        <w:rPr>
          <w:b/>
          <w:lang w:bidi="ar-SA"/>
        </w:rPr>
      </w:pPr>
    </w:p>
    <w:p w:rsidR="00D322EA" w:rsidRPr="00D322EA" w:rsidRDefault="00D322EA" w:rsidP="00D322EA">
      <w:pPr>
        <w:pStyle w:val="Quote"/>
        <w:spacing w:before="0" w:line="240" w:lineRule="auto"/>
        <w:ind w:left="1440" w:right="992" w:hanging="720"/>
        <w:rPr>
          <w:lang w:bidi="ar-SA"/>
        </w:rPr>
      </w:pPr>
      <w:r w:rsidRPr="00D322EA">
        <w:rPr>
          <w:b/>
          <w:lang w:bidi="ar-SA"/>
        </w:rPr>
        <w:t>18</w:t>
      </w:r>
      <w:r w:rsidRPr="00D322EA">
        <w:rPr>
          <w:b/>
          <w:lang w:bidi="ar-SA"/>
        </w:rPr>
        <w:tab/>
      </w:r>
      <w:r w:rsidRPr="00D322EA">
        <w:rPr>
          <w:lang w:bidi="ar-SA"/>
        </w:rPr>
        <w:t xml:space="preserve">The word of the </w:t>
      </w:r>
      <w:r w:rsidRPr="00D322EA">
        <w:rPr>
          <w:smallCaps/>
          <w:lang w:bidi="ar-SA"/>
        </w:rPr>
        <w:t>Lord</w:t>
      </w:r>
      <w:r w:rsidRPr="00D322EA">
        <w:rPr>
          <w:lang w:bidi="ar-SA"/>
        </w:rPr>
        <w:t xml:space="preserve"> came to me again, saying, </w:t>
      </w:r>
      <w:r w:rsidRPr="00D322EA">
        <w:rPr>
          <w:vertAlign w:val="superscript"/>
          <w:lang w:bidi="ar-SA"/>
        </w:rPr>
        <w:t>2</w:t>
      </w:r>
      <w:r w:rsidRPr="00D322EA">
        <w:rPr>
          <w:lang w:bidi="ar-SA"/>
        </w:rPr>
        <w:t xml:space="preserve"> “What do you mean when you use this proverb concerning the land of Israel, saying: </w:t>
      </w:r>
    </w:p>
    <w:p w:rsidR="00D322EA" w:rsidRPr="00D322EA" w:rsidRDefault="00D322EA" w:rsidP="00D322EA">
      <w:pPr>
        <w:pStyle w:val="Quote"/>
        <w:spacing w:before="0" w:after="0" w:line="240" w:lineRule="auto"/>
        <w:ind w:left="1440" w:right="992" w:hanging="720"/>
        <w:rPr>
          <w:lang w:bidi="ar-SA"/>
        </w:rPr>
      </w:pPr>
      <w:r w:rsidRPr="00D322EA">
        <w:rPr>
          <w:lang w:bidi="ar-SA"/>
        </w:rPr>
        <w:tab/>
        <w:t xml:space="preserve">‘The fathers have eaten sour grapes, </w:t>
      </w:r>
    </w:p>
    <w:p w:rsidR="00D322EA" w:rsidRDefault="00D322EA" w:rsidP="00D322EA">
      <w:pPr>
        <w:pStyle w:val="Quote"/>
        <w:spacing w:before="0" w:after="0" w:line="240" w:lineRule="auto"/>
        <w:ind w:left="1440" w:right="992" w:hanging="720"/>
        <w:rPr>
          <w:lang w:bidi="ar-SA"/>
        </w:rPr>
      </w:pPr>
      <w:r w:rsidRPr="00D322EA">
        <w:rPr>
          <w:lang w:bidi="ar-SA"/>
        </w:rPr>
        <w:tab/>
        <w:t>And the chi</w:t>
      </w:r>
      <w:r>
        <w:rPr>
          <w:lang w:bidi="ar-SA"/>
        </w:rPr>
        <w:t>ldren’s teeth are set on edge’?</w:t>
      </w:r>
    </w:p>
    <w:p w:rsidR="00D322EA" w:rsidRDefault="00D322EA" w:rsidP="00D322EA">
      <w:pPr>
        <w:rPr>
          <w:lang w:bidi="ar-SA"/>
        </w:rPr>
      </w:pPr>
      <w:r>
        <w:rPr>
          <w:lang w:bidi="ar-SA"/>
        </w:rPr>
        <w:t>See also Lamentation 5:7</w:t>
      </w:r>
    </w:p>
    <w:p w:rsidR="00D322EA" w:rsidRDefault="00D322EA" w:rsidP="00D322EA">
      <w:pPr>
        <w:spacing w:before="0" w:after="0"/>
        <w:rPr>
          <w:lang w:bidi="ar-SA"/>
        </w:rPr>
      </w:pPr>
      <w:r>
        <w:rPr>
          <w:lang w:bidi="ar-SA"/>
        </w:rPr>
        <w:t>Reason for this parable:</w:t>
      </w:r>
    </w:p>
    <w:p w:rsidR="00D322EA" w:rsidRDefault="00D322EA" w:rsidP="00D322EA">
      <w:pPr>
        <w:spacing w:before="0" w:after="0"/>
        <w:rPr>
          <w:lang w:bidi="ar-SA"/>
        </w:rPr>
      </w:pPr>
    </w:p>
    <w:p w:rsidR="00D322EA" w:rsidRDefault="00D322EA" w:rsidP="00D322EA">
      <w:pPr>
        <w:pStyle w:val="ListParagraph"/>
        <w:numPr>
          <w:ilvl w:val="0"/>
          <w:numId w:val="14"/>
        </w:numPr>
        <w:spacing w:before="0" w:after="0"/>
        <w:rPr>
          <w:lang w:bidi="ar-SA"/>
        </w:rPr>
      </w:pPr>
      <w:r>
        <w:rPr>
          <w:lang w:bidi="ar-SA"/>
        </w:rPr>
        <w:t>They had misunderstood the word of God in Exodus 20:4-6</w:t>
      </w:r>
      <w:r>
        <w:rPr>
          <w:lang w:bidi="ar-SA"/>
        </w:rPr>
        <w:br/>
      </w:r>
      <w:r w:rsidR="0024006F">
        <w:rPr>
          <w:lang w:bidi="ar-SA"/>
        </w:rPr>
        <w:br/>
      </w:r>
      <w:r>
        <w:rPr>
          <w:lang w:bidi="ar-SA"/>
        </w:rPr>
        <w:br/>
      </w:r>
    </w:p>
    <w:p w:rsidR="00D322EA" w:rsidRDefault="00D322EA" w:rsidP="00D322EA">
      <w:pPr>
        <w:pStyle w:val="ListParagraph"/>
        <w:numPr>
          <w:ilvl w:val="0"/>
          <w:numId w:val="14"/>
        </w:numPr>
        <w:spacing w:before="0" w:after="0"/>
        <w:rPr>
          <w:lang w:bidi="ar-SA"/>
        </w:rPr>
      </w:pPr>
      <w:r>
        <w:rPr>
          <w:lang w:bidi="ar-SA"/>
        </w:rPr>
        <w:t>They had taken the wrong meaning for Ezekiel’s claim in Ezekiel 16:44 “Like Mother, like daughter”</w:t>
      </w:r>
      <w:r>
        <w:rPr>
          <w:lang w:bidi="ar-SA"/>
        </w:rPr>
        <w:br/>
      </w:r>
      <w:r w:rsidR="0024006F">
        <w:rPr>
          <w:lang w:bidi="ar-SA"/>
        </w:rPr>
        <w:br/>
      </w:r>
      <w:r>
        <w:rPr>
          <w:lang w:bidi="ar-SA"/>
        </w:rPr>
        <w:br/>
      </w:r>
    </w:p>
    <w:p w:rsidR="00C9793F" w:rsidRDefault="00C9793F" w:rsidP="00D322EA">
      <w:pPr>
        <w:pStyle w:val="ListParagraph"/>
        <w:numPr>
          <w:ilvl w:val="0"/>
          <w:numId w:val="14"/>
        </w:numPr>
        <w:spacing w:before="0" w:after="0"/>
        <w:rPr>
          <w:lang w:bidi="ar-SA"/>
        </w:rPr>
      </w:pPr>
      <w:r>
        <w:rPr>
          <w:lang w:bidi="ar-SA"/>
        </w:rPr>
        <w:t>Prevalent idea of corporate righteousness.</w:t>
      </w:r>
      <w:r>
        <w:rPr>
          <w:lang w:bidi="ar-SA"/>
        </w:rPr>
        <w:br/>
      </w:r>
    </w:p>
    <w:p w:rsidR="00D322EA" w:rsidRDefault="0024006F" w:rsidP="00C9793F">
      <w:pPr>
        <w:spacing w:before="0" w:after="0"/>
        <w:rPr>
          <w:lang w:bidi="ar-SA"/>
        </w:rPr>
      </w:pPr>
      <w:r>
        <w:rPr>
          <w:lang w:bidi="ar-SA"/>
        </w:rPr>
        <w:br/>
      </w:r>
    </w:p>
    <w:p w:rsidR="00740783" w:rsidRDefault="005366D2" w:rsidP="00740783">
      <w:pPr>
        <w:pStyle w:val="Heading2"/>
        <w:rPr>
          <w:lang w:bidi="ar-SA"/>
        </w:rPr>
      </w:pPr>
      <w:r>
        <w:rPr>
          <w:lang w:bidi="ar-SA"/>
        </w:rPr>
        <w:t>God’s answer</w:t>
      </w:r>
    </w:p>
    <w:p w:rsidR="00C9793F" w:rsidRDefault="00C9793F" w:rsidP="00C9793F">
      <w:pPr>
        <w:pStyle w:val="Quote"/>
        <w:spacing w:before="0" w:after="0" w:line="240" w:lineRule="auto"/>
        <w:ind w:left="567" w:right="701"/>
        <w:rPr>
          <w:vertAlign w:val="superscript"/>
          <w:lang w:bidi="ar-SA"/>
        </w:rPr>
      </w:pPr>
    </w:p>
    <w:p w:rsidR="00C9793F" w:rsidRPr="00C9793F" w:rsidRDefault="00C9793F" w:rsidP="00C9793F">
      <w:pPr>
        <w:pStyle w:val="Quote"/>
        <w:spacing w:before="0" w:after="0" w:line="240" w:lineRule="auto"/>
        <w:ind w:left="567" w:right="701"/>
        <w:rPr>
          <w:lang w:bidi="ar-SA"/>
        </w:rPr>
      </w:pPr>
      <w:r w:rsidRPr="00C9793F">
        <w:rPr>
          <w:vertAlign w:val="superscript"/>
          <w:lang w:bidi="ar-SA"/>
        </w:rPr>
        <w:t>4</w:t>
      </w:r>
      <w:r w:rsidRPr="00C9793F">
        <w:rPr>
          <w:lang w:bidi="ar-SA"/>
        </w:rPr>
        <w:tab/>
        <w:t xml:space="preserve">“Behold, all souls are Mine; </w:t>
      </w:r>
    </w:p>
    <w:p w:rsidR="00C9793F" w:rsidRPr="00C9793F" w:rsidRDefault="00C9793F" w:rsidP="00C9793F">
      <w:pPr>
        <w:pStyle w:val="Quote"/>
        <w:spacing w:before="0" w:after="0" w:line="240" w:lineRule="auto"/>
        <w:ind w:left="567" w:right="701"/>
        <w:rPr>
          <w:lang w:bidi="ar-SA"/>
        </w:rPr>
      </w:pPr>
      <w:r w:rsidRPr="00C9793F">
        <w:rPr>
          <w:lang w:bidi="ar-SA"/>
        </w:rPr>
        <w:tab/>
        <w:t xml:space="preserve">The soul of the father </w:t>
      </w:r>
    </w:p>
    <w:p w:rsidR="00C9793F" w:rsidRPr="00C9793F" w:rsidRDefault="00C9793F" w:rsidP="00C9793F">
      <w:pPr>
        <w:pStyle w:val="Quote"/>
        <w:spacing w:before="0" w:after="0" w:line="240" w:lineRule="auto"/>
        <w:ind w:left="567" w:right="701"/>
        <w:rPr>
          <w:lang w:bidi="ar-SA"/>
        </w:rPr>
      </w:pPr>
      <w:r w:rsidRPr="00C9793F">
        <w:rPr>
          <w:lang w:bidi="ar-SA"/>
        </w:rPr>
        <w:tab/>
        <w:t xml:space="preserve">As well as the soul of the son is Mine; </w:t>
      </w:r>
    </w:p>
    <w:p w:rsidR="00C9793F" w:rsidRPr="00C9793F" w:rsidRDefault="00C9793F" w:rsidP="00C9793F">
      <w:pPr>
        <w:pStyle w:val="Quote"/>
        <w:spacing w:before="0" w:after="0" w:line="240" w:lineRule="auto"/>
        <w:ind w:left="567" w:right="701"/>
        <w:rPr>
          <w:lang w:bidi="ar-SA"/>
        </w:rPr>
      </w:pPr>
      <w:r w:rsidRPr="00C9793F">
        <w:rPr>
          <w:lang w:bidi="ar-SA"/>
        </w:rPr>
        <w:tab/>
        <w:t>The soul who sins shall di</w:t>
      </w:r>
      <w:r>
        <w:rPr>
          <w:lang w:bidi="ar-SA"/>
        </w:rPr>
        <w:t>e.</w:t>
      </w:r>
    </w:p>
    <w:p w:rsidR="00C9793F" w:rsidRDefault="00C9793F" w:rsidP="0018067F">
      <w:pPr>
        <w:rPr>
          <w:color w:val="000000" w:themeColor="text1"/>
          <w:lang w:bidi="ar-SA"/>
        </w:rPr>
      </w:pPr>
      <w:r>
        <w:rPr>
          <w:color w:val="000000" w:themeColor="text1"/>
          <w:lang w:bidi="ar-SA"/>
        </w:rPr>
        <w:t>What does this verse mean?</w:t>
      </w:r>
    </w:p>
    <w:p w:rsidR="00C9793F" w:rsidRDefault="00C9793F" w:rsidP="0018067F">
      <w:pPr>
        <w:rPr>
          <w:color w:val="000000" w:themeColor="text1"/>
          <w:lang w:bidi="ar-SA"/>
        </w:rPr>
      </w:pPr>
      <w:r>
        <w:rPr>
          <w:color w:val="000000" w:themeColor="text1"/>
          <w:lang w:bidi="ar-SA"/>
        </w:rPr>
        <w:t xml:space="preserve">Each one of us is accountable </w:t>
      </w:r>
      <w:r w:rsidRPr="00C9793F">
        <w:rPr>
          <w:b/>
          <w:color w:val="000000" w:themeColor="text1"/>
          <w:u w:val="single"/>
          <w:lang w:bidi="ar-SA"/>
        </w:rPr>
        <w:t>individually</w:t>
      </w:r>
      <w:r>
        <w:rPr>
          <w:color w:val="000000" w:themeColor="text1"/>
          <w:lang w:bidi="ar-SA"/>
        </w:rPr>
        <w:t>!</w:t>
      </w:r>
    </w:p>
    <w:p w:rsidR="00C9793F" w:rsidRDefault="0024006F" w:rsidP="00C9793F">
      <w:pPr>
        <w:pStyle w:val="Heading3"/>
        <w:rPr>
          <w:lang w:bidi="ar-SA"/>
        </w:rPr>
      </w:pPr>
      <w:r>
        <w:rPr>
          <w:lang w:bidi="ar-SA"/>
        </w:rPr>
        <w:br w:type="page"/>
      </w:r>
      <w:r w:rsidR="00C9793F">
        <w:rPr>
          <w:lang w:bidi="ar-SA"/>
        </w:rPr>
        <w:lastRenderedPageBreak/>
        <w:t>3 examples</w:t>
      </w:r>
    </w:p>
    <w:p w:rsidR="00934124" w:rsidRPr="00934124" w:rsidRDefault="00934124" w:rsidP="00934124">
      <w:pPr>
        <w:rPr>
          <w:lang w:bidi="ar-SA"/>
        </w:rPr>
      </w:pPr>
    </w:p>
    <w:tbl>
      <w:tblPr>
        <w:tblStyle w:val="TableGrid"/>
        <w:tblW w:w="8640" w:type="dxa"/>
        <w:tblInd w:w="558" w:type="dxa"/>
        <w:tblLook w:val="04A0"/>
      </w:tblPr>
      <w:tblGrid>
        <w:gridCol w:w="2880"/>
        <w:gridCol w:w="2880"/>
        <w:gridCol w:w="2880"/>
      </w:tblGrid>
      <w:tr w:rsidR="00934124" w:rsidRPr="0024006F" w:rsidTr="0024006F">
        <w:trPr>
          <w:trHeight w:val="432"/>
        </w:trPr>
        <w:tc>
          <w:tcPr>
            <w:tcW w:w="2880" w:type="dxa"/>
            <w:tcBorders>
              <w:bottom w:val="double" w:sz="4" w:space="0" w:color="auto"/>
            </w:tcBorders>
            <w:vAlign w:val="center"/>
          </w:tcPr>
          <w:p w:rsidR="00934124" w:rsidRDefault="00934124" w:rsidP="0024006F">
            <w:pPr>
              <w:jc w:val="center"/>
              <w:rPr>
                <w:b/>
                <w:color w:val="000000" w:themeColor="text1"/>
                <w:sz w:val="24"/>
                <w:lang w:bidi="ar-SA"/>
              </w:rPr>
            </w:pPr>
            <w:r w:rsidRPr="0024006F">
              <w:rPr>
                <w:b/>
                <w:color w:val="000000" w:themeColor="text1"/>
                <w:sz w:val="24"/>
                <w:lang w:bidi="ar-SA"/>
              </w:rPr>
              <w:t>18:5-9</w:t>
            </w:r>
          </w:p>
          <w:p w:rsidR="0024006F" w:rsidRPr="0024006F" w:rsidRDefault="0024006F" w:rsidP="0024006F">
            <w:pPr>
              <w:jc w:val="center"/>
              <w:rPr>
                <w:b/>
                <w:color w:val="000000" w:themeColor="text1"/>
                <w:sz w:val="24"/>
                <w:lang w:bidi="ar-SA"/>
              </w:rPr>
            </w:pPr>
            <w:r>
              <w:rPr>
                <w:b/>
                <w:color w:val="000000" w:themeColor="text1"/>
                <w:sz w:val="24"/>
                <w:lang w:bidi="ar-SA"/>
              </w:rPr>
              <w:t>Righteous Father</w:t>
            </w:r>
          </w:p>
        </w:tc>
        <w:tc>
          <w:tcPr>
            <w:tcW w:w="2880" w:type="dxa"/>
            <w:tcBorders>
              <w:bottom w:val="double" w:sz="4" w:space="0" w:color="auto"/>
            </w:tcBorders>
            <w:vAlign w:val="center"/>
          </w:tcPr>
          <w:p w:rsidR="00934124" w:rsidRDefault="00934124" w:rsidP="0024006F">
            <w:pPr>
              <w:jc w:val="center"/>
              <w:rPr>
                <w:b/>
                <w:color w:val="000000" w:themeColor="text1"/>
                <w:sz w:val="24"/>
                <w:lang w:bidi="ar-SA"/>
              </w:rPr>
            </w:pPr>
            <w:r w:rsidRPr="0024006F">
              <w:rPr>
                <w:b/>
                <w:color w:val="000000" w:themeColor="text1"/>
                <w:sz w:val="24"/>
                <w:lang w:bidi="ar-SA"/>
              </w:rPr>
              <w:t>18:10-13</w:t>
            </w:r>
          </w:p>
          <w:p w:rsidR="0024006F" w:rsidRPr="0024006F" w:rsidRDefault="0024006F" w:rsidP="0024006F">
            <w:pPr>
              <w:jc w:val="center"/>
              <w:rPr>
                <w:b/>
                <w:color w:val="000000" w:themeColor="text1"/>
                <w:sz w:val="24"/>
                <w:lang w:bidi="ar-SA"/>
              </w:rPr>
            </w:pPr>
            <w:r>
              <w:rPr>
                <w:b/>
                <w:color w:val="000000" w:themeColor="text1"/>
                <w:sz w:val="24"/>
                <w:lang w:bidi="ar-SA"/>
              </w:rPr>
              <w:t>Wicked Son</w:t>
            </w:r>
          </w:p>
        </w:tc>
        <w:tc>
          <w:tcPr>
            <w:tcW w:w="2880" w:type="dxa"/>
            <w:tcBorders>
              <w:bottom w:val="double" w:sz="4" w:space="0" w:color="auto"/>
            </w:tcBorders>
            <w:vAlign w:val="center"/>
          </w:tcPr>
          <w:p w:rsidR="00934124" w:rsidRDefault="00934124" w:rsidP="0024006F">
            <w:pPr>
              <w:jc w:val="center"/>
              <w:rPr>
                <w:b/>
                <w:color w:val="000000" w:themeColor="text1"/>
                <w:sz w:val="24"/>
                <w:lang w:bidi="ar-SA"/>
              </w:rPr>
            </w:pPr>
            <w:r w:rsidRPr="0024006F">
              <w:rPr>
                <w:b/>
                <w:color w:val="000000" w:themeColor="text1"/>
                <w:sz w:val="24"/>
                <w:lang w:bidi="ar-SA"/>
              </w:rPr>
              <w:t>18:14-17</w:t>
            </w:r>
          </w:p>
          <w:p w:rsidR="0024006F" w:rsidRPr="0024006F" w:rsidRDefault="0024006F" w:rsidP="0024006F">
            <w:pPr>
              <w:jc w:val="center"/>
              <w:rPr>
                <w:b/>
                <w:color w:val="000000" w:themeColor="text1"/>
                <w:sz w:val="24"/>
                <w:lang w:bidi="ar-SA"/>
              </w:rPr>
            </w:pPr>
            <w:r>
              <w:rPr>
                <w:b/>
                <w:color w:val="000000" w:themeColor="text1"/>
                <w:sz w:val="24"/>
                <w:lang w:bidi="ar-SA"/>
              </w:rPr>
              <w:t>Righteous grandson</w:t>
            </w:r>
          </w:p>
        </w:tc>
      </w:tr>
      <w:tr w:rsidR="00934124" w:rsidTr="0024006F">
        <w:trPr>
          <w:trHeight w:val="576"/>
        </w:trPr>
        <w:tc>
          <w:tcPr>
            <w:tcW w:w="2880" w:type="dxa"/>
            <w:tcBorders>
              <w:top w:val="double" w:sz="4" w:space="0" w:color="auto"/>
            </w:tcBorders>
            <w:vAlign w:val="center"/>
          </w:tcPr>
          <w:p w:rsidR="00934124" w:rsidRDefault="00934124" w:rsidP="0024006F">
            <w:pPr>
              <w:rPr>
                <w:color w:val="000000" w:themeColor="text1"/>
                <w:lang w:bidi="ar-SA"/>
              </w:rPr>
            </w:pPr>
            <w:r>
              <w:rPr>
                <w:color w:val="000000" w:themeColor="text1"/>
                <w:lang w:bidi="ar-SA"/>
              </w:rPr>
              <w:t>Does not eat on the mountains</w:t>
            </w:r>
          </w:p>
        </w:tc>
        <w:tc>
          <w:tcPr>
            <w:tcW w:w="2880" w:type="dxa"/>
            <w:tcBorders>
              <w:top w:val="double" w:sz="4" w:space="0" w:color="auto"/>
            </w:tcBorders>
            <w:vAlign w:val="center"/>
          </w:tcPr>
          <w:p w:rsidR="00934124" w:rsidRDefault="00934124" w:rsidP="0024006F">
            <w:pPr>
              <w:rPr>
                <w:color w:val="000000" w:themeColor="text1"/>
                <w:lang w:bidi="ar-SA"/>
              </w:rPr>
            </w:pPr>
            <w:r>
              <w:rPr>
                <w:color w:val="000000" w:themeColor="text1"/>
                <w:lang w:bidi="ar-SA"/>
              </w:rPr>
              <w:t>Does eat on the mountains</w:t>
            </w:r>
          </w:p>
        </w:tc>
        <w:tc>
          <w:tcPr>
            <w:tcW w:w="2880" w:type="dxa"/>
            <w:tcBorders>
              <w:top w:val="double" w:sz="4" w:space="0" w:color="auto"/>
            </w:tcBorders>
            <w:vAlign w:val="center"/>
          </w:tcPr>
          <w:p w:rsidR="00934124" w:rsidRDefault="00934124" w:rsidP="0024006F">
            <w:pPr>
              <w:rPr>
                <w:color w:val="000000" w:themeColor="text1"/>
                <w:lang w:bidi="ar-SA"/>
              </w:rPr>
            </w:pPr>
            <w:r>
              <w:rPr>
                <w:color w:val="000000" w:themeColor="text1"/>
                <w:lang w:bidi="ar-SA"/>
              </w:rPr>
              <w:t>Does not eat on the mountains</w:t>
            </w:r>
          </w:p>
        </w:tc>
      </w:tr>
      <w:tr w:rsidR="00D56DF8" w:rsidTr="0024006F">
        <w:trPr>
          <w:trHeight w:val="576"/>
        </w:trPr>
        <w:tc>
          <w:tcPr>
            <w:tcW w:w="2880" w:type="dxa"/>
            <w:vAlign w:val="center"/>
          </w:tcPr>
          <w:p w:rsidR="00D56DF8" w:rsidRDefault="00D56DF8" w:rsidP="0024006F">
            <w:pPr>
              <w:rPr>
                <w:color w:val="000000" w:themeColor="text1"/>
                <w:lang w:bidi="ar-SA"/>
              </w:rPr>
            </w:pPr>
            <w:r>
              <w:rPr>
                <w:color w:val="000000" w:themeColor="text1"/>
                <w:lang w:bidi="ar-SA"/>
              </w:rPr>
              <w:t>Does not raise his eyes to the idols</w:t>
            </w:r>
          </w:p>
        </w:tc>
        <w:tc>
          <w:tcPr>
            <w:tcW w:w="2880" w:type="dxa"/>
            <w:vAlign w:val="center"/>
          </w:tcPr>
          <w:p w:rsidR="00D56DF8" w:rsidRDefault="00D56DF8" w:rsidP="0024006F">
            <w:pPr>
              <w:rPr>
                <w:color w:val="000000" w:themeColor="text1"/>
                <w:lang w:bidi="ar-SA"/>
              </w:rPr>
            </w:pPr>
          </w:p>
        </w:tc>
        <w:tc>
          <w:tcPr>
            <w:tcW w:w="2880" w:type="dxa"/>
            <w:vAlign w:val="center"/>
          </w:tcPr>
          <w:p w:rsidR="00D56DF8" w:rsidRDefault="00D56DF8" w:rsidP="0024006F">
            <w:pPr>
              <w:rPr>
                <w:color w:val="000000" w:themeColor="text1"/>
                <w:lang w:bidi="ar-SA"/>
              </w:rPr>
            </w:pPr>
            <w:r>
              <w:rPr>
                <w:color w:val="000000" w:themeColor="text1"/>
                <w:lang w:bidi="ar-SA"/>
              </w:rPr>
              <w:t>Does not raise his eyes to the idols</w:t>
            </w:r>
          </w:p>
        </w:tc>
      </w:tr>
      <w:tr w:rsidR="0024006F" w:rsidTr="0024006F">
        <w:trPr>
          <w:trHeight w:val="576"/>
        </w:trPr>
        <w:tc>
          <w:tcPr>
            <w:tcW w:w="2880" w:type="dxa"/>
            <w:vAlign w:val="center"/>
          </w:tcPr>
          <w:p w:rsidR="0024006F" w:rsidRDefault="0024006F" w:rsidP="0024006F">
            <w:pPr>
              <w:rPr>
                <w:color w:val="000000" w:themeColor="text1"/>
                <w:lang w:bidi="ar-SA"/>
              </w:rPr>
            </w:pPr>
            <w:r>
              <w:rPr>
                <w:color w:val="000000" w:themeColor="text1"/>
                <w:lang w:bidi="ar-SA"/>
              </w:rPr>
              <w:t xml:space="preserve">Does not defiles his </w:t>
            </w:r>
            <w:r w:rsidRPr="00D56DF8">
              <w:rPr>
                <w:color w:val="000000" w:themeColor="text1"/>
                <w:lang w:val="en-SG" w:bidi="ar-SA"/>
              </w:rPr>
              <w:t>neighbou</w:t>
            </w:r>
            <w:r>
              <w:rPr>
                <w:color w:val="000000" w:themeColor="text1"/>
                <w:lang w:val="en-SG" w:bidi="ar-SA"/>
              </w:rPr>
              <w:t>r’s</w:t>
            </w:r>
            <w:r>
              <w:rPr>
                <w:color w:val="000000" w:themeColor="text1"/>
                <w:lang w:bidi="ar-SA"/>
              </w:rPr>
              <w:t xml:space="preserve"> wife</w:t>
            </w:r>
          </w:p>
        </w:tc>
        <w:tc>
          <w:tcPr>
            <w:tcW w:w="2880" w:type="dxa"/>
            <w:vAlign w:val="center"/>
          </w:tcPr>
          <w:p w:rsidR="0024006F" w:rsidRDefault="0024006F" w:rsidP="0024006F">
            <w:pPr>
              <w:rPr>
                <w:color w:val="000000" w:themeColor="text1"/>
                <w:lang w:bidi="ar-SA"/>
              </w:rPr>
            </w:pPr>
            <w:r>
              <w:rPr>
                <w:color w:val="000000" w:themeColor="text1"/>
                <w:lang w:bidi="ar-SA"/>
              </w:rPr>
              <w:t xml:space="preserve">Does </w:t>
            </w:r>
            <w:r>
              <w:rPr>
                <w:color w:val="000000" w:themeColor="text1"/>
                <w:lang w:bidi="ar-SA"/>
              </w:rPr>
              <w:t xml:space="preserve">defiles his </w:t>
            </w:r>
            <w:r w:rsidRPr="00D56DF8">
              <w:rPr>
                <w:color w:val="000000" w:themeColor="text1"/>
                <w:lang w:val="en-SG" w:bidi="ar-SA"/>
              </w:rPr>
              <w:t>neighbou</w:t>
            </w:r>
            <w:r>
              <w:rPr>
                <w:color w:val="000000" w:themeColor="text1"/>
                <w:lang w:val="en-SG" w:bidi="ar-SA"/>
              </w:rPr>
              <w:t>r’s</w:t>
            </w:r>
            <w:r>
              <w:rPr>
                <w:color w:val="000000" w:themeColor="text1"/>
                <w:lang w:bidi="ar-SA"/>
              </w:rPr>
              <w:t xml:space="preserve"> wife</w:t>
            </w:r>
          </w:p>
        </w:tc>
        <w:tc>
          <w:tcPr>
            <w:tcW w:w="2880" w:type="dxa"/>
            <w:vAlign w:val="center"/>
          </w:tcPr>
          <w:p w:rsidR="0024006F" w:rsidRDefault="0024006F" w:rsidP="0024006F">
            <w:pPr>
              <w:rPr>
                <w:color w:val="000000" w:themeColor="text1"/>
                <w:lang w:bidi="ar-SA"/>
              </w:rPr>
            </w:pPr>
            <w:r>
              <w:rPr>
                <w:color w:val="000000" w:themeColor="text1"/>
                <w:lang w:bidi="ar-SA"/>
              </w:rPr>
              <w:t xml:space="preserve">Does not defiles his </w:t>
            </w:r>
            <w:r w:rsidRPr="00D56DF8">
              <w:rPr>
                <w:color w:val="000000" w:themeColor="text1"/>
                <w:lang w:val="en-SG" w:bidi="ar-SA"/>
              </w:rPr>
              <w:t>neighbou</w:t>
            </w:r>
            <w:r>
              <w:rPr>
                <w:color w:val="000000" w:themeColor="text1"/>
                <w:lang w:val="en-SG" w:bidi="ar-SA"/>
              </w:rPr>
              <w:t>r’s</w:t>
            </w:r>
            <w:r>
              <w:rPr>
                <w:color w:val="000000" w:themeColor="text1"/>
                <w:lang w:bidi="ar-SA"/>
              </w:rPr>
              <w:t xml:space="preserve"> wife</w:t>
            </w:r>
          </w:p>
        </w:tc>
      </w:tr>
      <w:tr w:rsidR="0024006F" w:rsidTr="0024006F">
        <w:trPr>
          <w:trHeight w:val="576"/>
        </w:trPr>
        <w:tc>
          <w:tcPr>
            <w:tcW w:w="2880" w:type="dxa"/>
            <w:vAlign w:val="center"/>
          </w:tcPr>
          <w:p w:rsidR="0024006F" w:rsidRDefault="0024006F" w:rsidP="0024006F">
            <w:pPr>
              <w:rPr>
                <w:color w:val="000000" w:themeColor="text1"/>
                <w:lang w:bidi="ar-SA"/>
              </w:rPr>
            </w:pPr>
            <w:r>
              <w:rPr>
                <w:color w:val="000000" w:themeColor="text1"/>
                <w:lang w:bidi="ar-SA"/>
              </w:rPr>
              <w:t>Does not approach his wife during menstruation</w:t>
            </w:r>
          </w:p>
        </w:tc>
        <w:tc>
          <w:tcPr>
            <w:tcW w:w="2880" w:type="dxa"/>
            <w:vAlign w:val="center"/>
          </w:tcPr>
          <w:p w:rsidR="0024006F" w:rsidRDefault="0024006F" w:rsidP="0024006F">
            <w:pPr>
              <w:rPr>
                <w:color w:val="000000" w:themeColor="text1"/>
                <w:lang w:bidi="ar-SA"/>
              </w:rPr>
            </w:pPr>
          </w:p>
        </w:tc>
        <w:tc>
          <w:tcPr>
            <w:tcW w:w="2880" w:type="dxa"/>
            <w:vAlign w:val="center"/>
          </w:tcPr>
          <w:p w:rsidR="0024006F" w:rsidRDefault="0024006F" w:rsidP="0024006F">
            <w:pPr>
              <w:rPr>
                <w:color w:val="000000" w:themeColor="text1"/>
                <w:lang w:bidi="ar-SA"/>
              </w:rPr>
            </w:pPr>
          </w:p>
        </w:tc>
      </w:tr>
      <w:tr w:rsidR="0024006F" w:rsidTr="0024006F">
        <w:trPr>
          <w:trHeight w:val="576"/>
        </w:trPr>
        <w:tc>
          <w:tcPr>
            <w:tcW w:w="2880" w:type="dxa"/>
            <w:vAlign w:val="center"/>
          </w:tcPr>
          <w:p w:rsidR="0024006F" w:rsidRDefault="0024006F" w:rsidP="0024006F">
            <w:pPr>
              <w:rPr>
                <w:color w:val="000000" w:themeColor="text1"/>
                <w:lang w:bidi="ar-SA"/>
              </w:rPr>
            </w:pPr>
            <w:r>
              <w:rPr>
                <w:color w:val="000000" w:themeColor="text1"/>
                <w:lang w:bidi="ar-SA"/>
              </w:rPr>
              <w:t>Does not exploit anyone</w:t>
            </w:r>
          </w:p>
        </w:tc>
        <w:tc>
          <w:tcPr>
            <w:tcW w:w="2880" w:type="dxa"/>
            <w:vAlign w:val="center"/>
          </w:tcPr>
          <w:p w:rsidR="0024006F" w:rsidRDefault="0024006F" w:rsidP="0024006F">
            <w:pPr>
              <w:rPr>
                <w:color w:val="000000" w:themeColor="text1"/>
                <w:lang w:bidi="ar-SA"/>
              </w:rPr>
            </w:pPr>
            <w:r>
              <w:rPr>
                <w:color w:val="000000" w:themeColor="text1"/>
                <w:lang w:bidi="ar-SA"/>
              </w:rPr>
              <w:t xml:space="preserve">Does </w:t>
            </w:r>
            <w:r>
              <w:rPr>
                <w:color w:val="000000" w:themeColor="text1"/>
                <w:lang w:bidi="ar-SA"/>
              </w:rPr>
              <w:t>exploit</w:t>
            </w:r>
            <w:r>
              <w:rPr>
                <w:color w:val="000000" w:themeColor="text1"/>
                <w:lang w:bidi="ar-SA"/>
              </w:rPr>
              <w:t xml:space="preserve"> the poor and the needy</w:t>
            </w:r>
          </w:p>
        </w:tc>
        <w:tc>
          <w:tcPr>
            <w:tcW w:w="2880" w:type="dxa"/>
            <w:vAlign w:val="center"/>
          </w:tcPr>
          <w:p w:rsidR="0024006F" w:rsidRDefault="0024006F" w:rsidP="0024006F">
            <w:pPr>
              <w:rPr>
                <w:color w:val="000000" w:themeColor="text1"/>
                <w:lang w:bidi="ar-SA"/>
              </w:rPr>
            </w:pPr>
            <w:r>
              <w:rPr>
                <w:color w:val="000000" w:themeColor="text1"/>
                <w:lang w:bidi="ar-SA"/>
              </w:rPr>
              <w:t>Does not exploit anyone</w:t>
            </w:r>
          </w:p>
        </w:tc>
      </w:tr>
      <w:tr w:rsidR="0024006F" w:rsidTr="0024006F">
        <w:trPr>
          <w:trHeight w:val="576"/>
        </w:trPr>
        <w:tc>
          <w:tcPr>
            <w:tcW w:w="2880" w:type="dxa"/>
            <w:vAlign w:val="center"/>
          </w:tcPr>
          <w:p w:rsidR="0024006F" w:rsidRDefault="0024006F" w:rsidP="0024006F">
            <w:pPr>
              <w:rPr>
                <w:color w:val="000000" w:themeColor="text1"/>
                <w:lang w:bidi="ar-SA"/>
              </w:rPr>
            </w:pPr>
            <w:r>
              <w:rPr>
                <w:color w:val="000000" w:themeColor="text1"/>
                <w:lang w:bidi="ar-SA"/>
              </w:rPr>
              <w:t>Does return the debt pledge</w:t>
            </w:r>
          </w:p>
        </w:tc>
        <w:tc>
          <w:tcPr>
            <w:tcW w:w="2880" w:type="dxa"/>
            <w:vAlign w:val="center"/>
          </w:tcPr>
          <w:p w:rsidR="0024006F" w:rsidRDefault="0024006F" w:rsidP="0024006F">
            <w:pPr>
              <w:rPr>
                <w:color w:val="000000" w:themeColor="text1"/>
                <w:lang w:bidi="ar-SA"/>
              </w:rPr>
            </w:pPr>
            <w:r>
              <w:rPr>
                <w:color w:val="000000" w:themeColor="text1"/>
                <w:lang w:bidi="ar-SA"/>
              </w:rPr>
              <w:t xml:space="preserve">Does </w:t>
            </w:r>
            <w:r>
              <w:rPr>
                <w:color w:val="000000" w:themeColor="text1"/>
                <w:lang w:bidi="ar-SA"/>
              </w:rPr>
              <w:t xml:space="preserve">not </w:t>
            </w:r>
            <w:r>
              <w:rPr>
                <w:color w:val="000000" w:themeColor="text1"/>
                <w:lang w:bidi="ar-SA"/>
              </w:rPr>
              <w:t>return the debt pledge</w:t>
            </w:r>
          </w:p>
        </w:tc>
        <w:tc>
          <w:tcPr>
            <w:tcW w:w="2880" w:type="dxa"/>
            <w:vAlign w:val="center"/>
          </w:tcPr>
          <w:p w:rsidR="0024006F" w:rsidRDefault="0024006F" w:rsidP="0024006F">
            <w:pPr>
              <w:rPr>
                <w:color w:val="000000" w:themeColor="text1"/>
                <w:lang w:bidi="ar-SA"/>
              </w:rPr>
            </w:pPr>
            <w:r>
              <w:rPr>
                <w:color w:val="000000" w:themeColor="text1"/>
                <w:lang w:bidi="ar-SA"/>
              </w:rPr>
              <w:t xml:space="preserve">Does </w:t>
            </w:r>
            <w:r>
              <w:rPr>
                <w:color w:val="000000" w:themeColor="text1"/>
                <w:lang w:bidi="ar-SA"/>
              </w:rPr>
              <w:t xml:space="preserve">not accept </w:t>
            </w:r>
            <w:r>
              <w:rPr>
                <w:color w:val="000000" w:themeColor="text1"/>
                <w:lang w:bidi="ar-SA"/>
              </w:rPr>
              <w:t xml:space="preserve"> the debt pledge</w:t>
            </w:r>
          </w:p>
        </w:tc>
      </w:tr>
      <w:tr w:rsidR="0024006F" w:rsidTr="0024006F">
        <w:trPr>
          <w:trHeight w:val="576"/>
        </w:trPr>
        <w:tc>
          <w:tcPr>
            <w:tcW w:w="2880" w:type="dxa"/>
            <w:vAlign w:val="center"/>
          </w:tcPr>
          <w:p w:rsidR="0024006F" w:rsidRDefault="0024006F" w:rsidP="0024006F">
            <w:pPr>
              <w:rPr>
                <w:color w:val="000000" w:themeColor="text1"/>
                <w:lang w:bidi="ar-SA"/>
              </w:rPr>
            </w:pPr>
            <w:r>
              <w:rPr>
                <w:color w:val="000000" w:themeColor="text1"/>
                <w:lang w:bidi="ar-SA"/>
              </w:rPr>
              <w:t>Does not commit robbery</w:t>
            </w:r>
          </w:p>
        </w:tc>
        <w:tc>
          <w:tcPr>
            <w:tcW w:w="2880" w:type="dxa"/>
            <w:vAlign w:val="center"/>
          </w:tcPr>
          <w:p w:rsidR="0024006F" w:rsidRDefault="0024006F" w:rsidP="0024006F">
            <w:pPr>
              <w:rPr>
                <w:color w:val="000000" w:themeColor="text1"/>
                <w:lang w:bidi="ar-SA"/>
              </w:rPr>
            </w:pPr>
            <w:r>
              <w:rPr>
                <w:color w:val="000000" w:themeColor="text1"/>
                <w:lang w:bidi="ar-SA"/>
              </w:rPr>
              <w:t>Does</w:t>
            </w:r>
            <w:r>
              <w:rPr>
                <w:color w:val="000000" w:themeColor="text1"/>
                <w:lang w:bidi="ar-SA"/>
              </w:rPr>
              <w:t xml:space="preserve"> commit robbery</w:t>
            </w:r>
          </w:p>
        </w:tc>
        <w:tc>
          <w:tcPr>
            <w:tcW w:w="2880" w:type="dxa"/>
            <w:vAlign w:val="center"/>
          </w:tcPr>
          <w:p w:rsidR="0024006F" w:rsidRDefault="0024006F" w:rsidP="0024006F">
            <w:pPr>
              <w:rPr>
                <w:color w:val="000000" w:themeColor="text1"/>
                <w:lang w:bidi="ar-SA"/>
              </w:rPr>
            </w:pPr>
            <w:r>
              <w:rPr>
                <w:color w:val="000000" w:themeColor="text1"/>
                <w:lang w:bidi="ar-SA"/>
              </w:rPr>
              <w:t>Does not commit robbery</w:t>
            </w:r>
          </w:p>
        </w:tc>
      </w:tr>
      <w:tr w:rsidR="0024006F" w:rsidTr="0024006F">
        <w:trPr>
          <w:trHeight w:val="576"/>
        </w:trPr>
        <w:tc>
          <w:tcPr>
            <w:tcW w:w="2880" w:type="dxa"/>
            <w:vAlign w:val="center"/>
          </w:tcPr>
          <w:p w:rsidR="0024006F" w:rsidRDefault="0024006F" w:rsidP="0024006F">
            <w:pPr>
              <w:rPr>
                <w:color w:val="000000" w:themeColor="text1"/>
                <w:lang w:bidi="ar-SA"/>
              </w:rPr>
            </w:pPr>
            <w:r>
              <w:rPr>
                <w:color w:val="000000" w:themeColor="text1"/>
                <w:lang w:bidi="ar-SA"/>
              </w:rPr>
              <w:t>Does share his food with the hungry</w:t>
            </w:r>
          </w:p>
        </w:tc>
        <w:tc>
          <w:tcPr>
            <w:tcW w:w="2880" w:type="dxa"/>
            <w:vAlign w:val="center"/>
          </w:tcPr>
          <w:p w:rsidR="0024006F" w:rsidRDefault="0024006F" w:rsidP="0024006F">
            <w:pPr>
              <w:rPr>
                <w:color w:val="000000" w:themeColor="text1"/>
                <w:lang w:bidi="ar-SA"/>
              </w:rPr>
            </w:pPr>
            <w:r>
              <w:rPr>
                <w:color w:val="000000" w:themeColor="text1"/>
                <w:lang w:bidi="ar-SA"/>
              </w:rPr>
              <w:t>Does raise his eyes to idols</w:t>
            </w:r>
          </w:p>
        </w:tc>
        <w:tc>
          <w:tcPr>
            <w:tcW w:w="2880" w:type="dxa"/>
            <w:vAlign w:val="center"/>
          </w:tcPr>
          <w:p w:rsidR="0024006F" w:rsidRDefault="0024006F" w:rsidP="0024006F">
            <w:pPr>
              <w:rPr>
                <w:color w:val="000000" w:themeColor="text1"/>
                <w:lang w:bidi="ar-SA"/>
              </w:rPr>
            </w:pPr>
            <w:r>
              <w:rPr>
                <w:color w:val="000000" w:themeColor="text1"/>
                <w:lang w:bidi="ar-SA"/>
              </w:rPr>
              <w:t>Does share his food with the hungry</w:t>
            </w:r>
          </w:p>
        </w:tc>
      </w:tr>
      <w:tr w:rsidR="0024006F" w:rsidTr="0024006F">
        <w:trPr>
          <w:trHeight w:val="576"/>
        </w:trPr>
        <w:tc>
          <w:tcPr>
            <w:tcW w:w="2880" w:type="dxa"/>
            <w:vAlign w:val="center"/>
          </w:tcPr>
          <w:p w:rsidR="0024006F" w:rsidRDefault="0024006F" w:rsidP="0024006F">
            <w:pPr>
              <w:rPr>
                <w:color w:val="000000" w:themeColor="text1"/>
                <w:lang w:bidi="ar-SA"/>
              </w:rPr>
            </w:pPr>
            <w:r>
              <w:rPr>
                <w:color w:val="000000" w:themeColor="text1"/>
                <w:lang w:bidi="ar-SA"/>
              </w:rPr>
              <w:t>Does cover the naked with clothes</w:t>
            </w:r>
          </w:p>
        </w:tc>
        <w:tc>
          <w:tcPr>
            <w:tcW w:w="2880" w:type="dxa"/>
            <w:vAlign w:val="center"/>
          </w:tcPr>
          <w:p w:rsidR="0024006F" w:rsidRDefault="0024006F" w:rsidP="0024006F">
            <w:pPr>
              <w:rPr>
                <w:color w:val="000000" w:themeColor="text1"/>
                <w:lang w:bidi="ar-SA"/>
              </w:rPr>
            </w:pPr>
            <w:r>
              <w:rPr>
                <w:color w:val="000000" w:themeColor="text1"/>
                <w:lang w:bidi="ar-SA"/>
              </w:rPr>
              <w:t>Does commit abominable deeds</w:t>
            </w:r>
          </w:p>
        </w:tc>
        <w:tc>
          <w:tcPr>
            <w:tcW w:w="2880" w:type="dxa"/>
            <w:vAlign w:val="center"/>
          </w:tcPr>
          <w:p w:rsidR="0024006F" w:rsidRDefault="0024006F" w:rsidP="0024006F">
            <w:pPr>
              <w:rPr>
                <w:color w:val="000000" w:themeColor="text1"/>
                <w:lang w:bidi="ar-SA"/>
              </w:rPr>
            </w:pPr>
            <w:r>
              <w:rPr>
                <w:color w:val="000000" w:themeColor="text1"/>
                <w:lang w:bidi="ar-SA"/>
              </w:rPr>
              <w:t>Does cover the naked with clothes</w:t>
            </w:r>
          </w:p>
        </w:tc>
      </w:tr>
      <w:tr w:rsidR="0024006F" w:rsidTr="0024006F">
        <w:trPr>
          <w:trHeight w:val="576"/>
        </w:trPr>
        <w:tc>
          <w:tcPr>
            <w:tcW w:w="2880" w:type="dxa"/>
            <w:vAlign w:val="center"/>
          </w:tcPr>
          <w:p w:rsidR="0024006F" w:rsidRDefault="0024006F" w:rsidP="0024006F">
            <w:pPr>
              <w:rPr>
                <w:color w:val="000000" w:themeColor="text1"/>
                <w:lang w:bidi="ar-SA"/>
              </w:rPr>
            </w:pPr>
            <w:r>
              <w:rPr>
                <w:color w:val="000000" w:themeColor="text1"/>
                <w:lang w:bidi="ar-SA"/>
              </w:rPr>
              <w:t>Does not lent money with interest</w:t>
            </w:r>
          </w:p>
        </w:tc>
        <w:tc>
          <w:tcPr>
            <w:tcW w:w="2880" w:type="dxa"/>
            <w:vAlign w:val="center"/>
          </w:tcPr>
          <w:p w:rsidR="0024006F" w:rsidRDefault="0024006F" w:rsidP="0024006F">
            <w:pPr>
              <w:rPr>
                <w:color w:val="000000" w:themeColor="text1"/>
                <w:lang w:bidi="ar-SA"/>
              </w:rPr>
            </w:pPr>
            <w:r>
              <w:rPr>
                <w:color w:val="000000" w:themeColor="text1"/>
                <w:lang w:bidi="ar-SA"/>
              </w:rPr>
              <w:t>Does lend money with interest</w:t>
            </w:r>
          </w:p>
        </w:tc>
        <w:tc>
          <w:tcPr>
            <w:tcW w:w="2880" w:type="dxa"/>
            <w:vAlign w:val="center"/>
          </w:tcPr>
          <w:p w:rsidR="0024006F" w:rsidRDefault="0024006F" w:rsidP="0024006F">
            <w:pPr>
              <w:rPr>
                <w:color w:val="000000" w:themeColor="text1"/>
                <w:lang w:bidi="ar-SA"/>
              </w:rPr>
            </w:pPr>
            <w:r>
              <w:rPr>
                <w:color w:val="000000" w:themeColor="text1"/>
                <w:lang w:bidi="ar-SA"/>
              </w:rPr>
              <w:t xml:space="preserve">Does </w:t>
            </w:r>
            <w:r>
              <w:rPr>
                <w:color w:val="000000" w:themeColor="text1"/>
                <w:lang w:bidi="ar-SA"/>
              </w:rPr>
              <w:t>restrain himself from the poor</w:t>
            </w:r>
          </w:p>
        </w:tc>
      </w:tr>
      <w:tr w:rsidR="0024006F" w:rsidTr="0024006F">
        <w:trPr>
          <w:trHeight w:val="576"/>
        </w:trPr>
        <w:tc>
          <w:tcPr>
            <w:tcW w:w="2880" w:type="dxa"/>
            <w:vAlign w:val="center"/>
          </w:tcPr>
          <w:p w:rsidR="0024006F" w:rsidRDefault="0024006F" w:rsidP="0024006F">
            <w:pPr>
              <w:rPr>
                <w:color w:val="000000" w:themeColor="text1"/>
                <w:lang w:bidi="ar-SA"/>
              </w:rPr>
            </w:pPr>
            <w:r>
              <w:rPr>
                <w:color w:val="000000" w:themeColor="text1"/>
                <w:lang w:bidi="ar-SA"/>
              </w:rPr>
              <w:t>Does not demand a profit</w:t>
            </w:r>
          </w:p>
        </w:tc>
        <w:tc>
          <w:tcPr>
            <w:tcW w:w="2880" w:type="dxa"/>
            <w:vAlign w:val="center"/>
          </w:tcPr>
          <w:p w:rsidR="0024006F" w:rsidRDefault="0024006F" w:rsidP="0024006F">
            <w:pPr>
              <w:rPr>
                <w:color w:val="000000" w:themeColor="text1"/>
                <w:lang w:bidi="ar-SA"/>
              </w:rPr>
            </w:pPr>
            <w:r>
              <w:rPr>
                <w:color w:val="000000" w:themeColor="text1"/>
                <w:lang w:bidi="ar-SA"/>
              </w:rPr>
              <w:t>D</w:t>
            </w:r>
            <w:r>
              <w:rPr>
                <w:color w:val="000000" w:themeColor="text1"/>
                <w:lang w:bidi="ar-SA"/>
              </w:rPr>
              <w:t>oes</w:t>
            </w:r>
            <w:r>
              <w:rPr>
                <w:color w:val="000000" w:themeColor="text1"/>
                <w:lang w:bidi="ar-SA"/>
              </w:rPr>
              <w:t xml:space="preserve"> demand a profit</w:t>
            </w:r>
          </w:p>
        </w:tc>
        <w:tc>
          <w:tcPr>
            <w:tcW w:w="2880" w:type="dxa"/>
            <w:vAlign w:val="center"/>
          </w:tcPr>
          <w:p w:rsidR="0024006F" w:rsidRDefault="0024006F" w:rsidP="0024006F">
            <w:pPr>
              <w:rPr>
                <w:color w:val="000000" w:themeColor="text1"/>
                <w:lang w:bidi="ar-SA"/>
              </w:rPr>
            </w:pPr>
            <w:r>
              <w:rPr>
                <w:color w:val="000000" w:themeColor="text1"/>
                <w:lang w:bidi="ar-SA"/>
              </w:rPr>
              <w:t>Does not demand</w:t>
            </w:r>
            <w:r>
              <w:rPr>
                <w:color w:val="000000" w:themeColor="text1"/>
                <w:lang w:bidi="ar-SA"/>
              </w:rPr>
              <w:t xml:space="preserve"> interest or</w:t>
            </w:r>
            <w:r>
              <w:rPr>
                <w:color w:val="000000" w:themeColor="text1"/>
                <w:lang w:bidi="ar-SA"/>
              </w:rPr>
              <w:t xml:space="preserve"> a profit</w:t>
            </w:r>
          </w:p>
        </w:tc>
      </w:tr>
      <w:tr w:rsidR="0024006F" w:rsidTr="0024006F">
        <w:trPr>
          <w:trHeight w:val="576"/>
        </w:trPr>
        <w:tc>
          <w:tcPr>
            <w:tcW w:w="2880" w:type="dxa"/>
            <w:vAlign w:val="center"/>
          </w:tcPr>
          <w:p w:rsidR="0024006F" w:rsidRDefault="0024006F" w:rsidP="0024006F">
            <w:pPr>
              <w:rPr>
                <w:color w:val="000000" w:themeColor="text1"/>
                <w:lang w:bidi="ar-SA"/>
              </w:rPr>
            </w:pPr>
            <w:r>
              <w:rPr>
                <w:color w:val="000000" w:themeColor="text1"/>
                <w:lang w:bidi="ar-SA"/>
              </w:rPr>
              <w:t>Does restrain himself from injustice</w:t>
            </w:r>
          </w:p>
        </w:tc>
        <w:tc>
          <w:tcPr>
            <w:tcW w:w="2880" w:type="dxa"/>
            <w:vAlign w:val="center"/>
          </w:tcPr>
          <w:p w:rsidR="0024006F" w:rsidRDefault="0024006F" w:rsidP="0024006F">
            <w:pPr>
              <w:rPr>
                <w:color w:val="000000" w:themeColor="text1"/>
                <w:lang w:bidi="ar-SA"/>
              </w:rPr>
            </w:pPr>
          </w:p>
        </w:tc>
        <w:tc>
          <w:tcPr>
            <w:tcW w:w="2880" w:type="dxa"/>
            <w:vAlign w:val="center"/>
          </w:tcPr>
          <w:p w:rsidR="0024006F" w:rsidRDefault="0024006F" w:rsidP="0024006F">
            <w:pPr>
              <w:rPr>
                <w:color w:val="000000" w:themeColor="text1"/>
                <w:lang w:bidi="ar-SA"/>
              </w:rPr>
            </w:pPr>
          </w:p>
        </w:tc>
      </w:tr>
      <w:tr w:rsidR="0024006F" w:rsidTr="0024006F">
        <w:trPr>
          <w:trHeight w:val="576"/>
        </w:trPr>
        <w:tc>
          <w:tcPr>
            <w:tcW w:w="2880" w:type="dxa"/>
            <w:vAlign w:val="center"/>
          </w:tcPr>
          <w:p w:rsidR="0024006F" w:rsidRDefault="0024006F" w:rsidP="0024006F">
            <w:pPr>
              <w:rPr>
                <w:color w:val="000000" w:themeColor="text1"/>
                <w:lang w:bidi="ar-SA"/>
              </w:rPr>
            </w:pPr>
            <w:r>
              <w:rPr>
                <w:color w:val="000000" w:themeColor="text1"/>
                <w:lang w:bidi="ar-SA"/>
              </w:rPr>
              <w:t>Does promote justice in the community</w:t>
            </w:r>
          </w:p>
        </w:tc>
        <w:tc>
          <w:tcPr>
            <w:tcW w:w="2880" w:type="dxa"/>
            <w:vAlign w:val="center"/>
          </w:tcPr>
          <w:p w:rsidR="0024006F" w:rsidRDefault="0024006F" w:rsidP="0024006F">
            <w:pPr>
              <w:rPr>
                <w:color w:val="000000" w:themeColor="text1"/>
                <w:lang w:bidi="ar-SA"/>
              </w:rPr>
            </w:pPr>
          </w:p>
        </w:tc>
        <w:tc>
          <w:tcPr>
            <w:tcW w:w="2880" w:type="dxa"/>
            <w:vAlign w:val="center"/>
          </w:tcPr>
          <w:p w:rsidR="0024006F" w:rsidRDefault="0024006F" w:rsidP="0024006F">
            <w:pPr>
              <w:rPr>
                <w:color w:val="000000" w:themeColor="text1"/>
                <w:lang w:bidi="ar-SA"/>
              </w:rPr>
            </w:pPr>
          </w:p>
        </w:tc>
      </w:tr>
      <w:tr w:rsidR="0024006F" w:rsidTr="0024006F">
        <w:trPr>
          <w:trHeight w:val="576"/>
        </w:trPr>
        <w:tc>
          <w:tcPr>
            <w:tcW w:w="2880" w:type="dxa"/>
            <w:vAlign w:val="center"/>
          </w:tcPr>
          <w:p w:rsidR="0024006F" w:rsidRDefault="0024006F" w:rsidP="0024006F">
            <w:pPr>
              <w:rPr>
                <w:color w:val="000000" w:themeColor="text1"/>
                <w:lang w:bidi="ar-SA"/>
              </w:rPr>
            </w:pPr>
            <w:r>
              <w:rPr>
                <w:color w:val="000000" w:themeColor="text1"/>
                <w:lang w:bidi="ar-SA"/>
              </w:rPr>
              <w:t>Does live by Yahweh’s statutes</w:t>
            </w:r>
          </w:p>
        </w:tc>
        <w:tc>
          <w:tcPr>
            <w:tcW w:w="2880" w:type="dxa"/>
            <w:vAlign w:val="center"/>
          </w:tcPr>
          <w:p w:rsidR="0024006F" w:rsidRDefault="0024006F" w:rsidP="0024006F">
            <w:pPr>
              <w:rPr>
                <w:color w:val="000000" w:themeColor="text1"/>
                <w:lang w:bidi="ar-SA"/>
              </w:rPr>
            </w:pPr>
          </w:p>
        </w:tc>
        <w:tc>
          <w:tcPr>
            <w:tcW w:w="2880" w:type="dxa"/>
            <w:vAlign w:val="center"/>
          </w:tcPr>
          <w:p w:rsidR="0024006F" w:rsidRDefault="0024006F" w:rsidP="0024006F">
            <w:pPr>
              <w:rPr>
                <w:color w:val="000000" w:themeColor="text1"/>
                <w:lang w:bidi="ar-SA"/>
              </w:rPr>
            </w:pPr>
            <w:r>
              <w:rPr>
                <w:color w:val="000000" w:themeColor="text1"/>
                <w:lang w:bidi="ar-SA"/>
              </w:rPr>
              <w:t xml:space="preserve">Does </w:t>
            </w:r>
            <w:r>
              <w:rPr>
                <w:color w:val="000000" w:themeColor="text1"/>
                <w:lang w:bidi="ar-SA"/>
              </w:rPr>
              <w:t xml:space="preserve">observe  </w:t>
            </w:r>
            <w:r>
              <w:rPr>
                <w:color w:val="000000" w:themeColor="text1"/>
                <w:lang w:bidi="ar-SA"/>
              </w:rPr>
              <w:t xml:space="preserve">Yahweh’s </w:t>
            </w:r>
            <w:r>
              <w:rPr>
                <w:color w:val="000000" w:themeColor="text1"/>
                <w:lang w:bidi="ar-SA"/>
              </w:rPr>
              <w:t>ordinances</w:t>
            </w:r>
          </w:p>
        </w:tc>
      </w:tr>
      <w:tr w:rsidR="0024006F" w:rsidTr="0024006F">
        <w:trPr>
          <w:trHeight w:val="576"/>
        </w:trPr>
        <w:tc>
          <w:tcPr>
            <w:tcW w:w="2880" w:type="dxa"/>
            <w:vAlign w:val="center"/>
          </w:tcPr>
          <w:p w:rsidR="0024006F" w:rsidRDefault="0024006F" w:rsidP="0024006F">
            <w:pPr>
              <w:rPr>
                <w:color w:val="000000" w:themeColor="text1"/>
                <w:lang w:bidi="ar-SA"/>
              </w:rPr>
            </w:pPr>
            <w:r>
              <w:rPr>
                <w:color w:val="000000" w:themeColor="text1"/>
                <w:lang w:bidi="ar-SA"/>
              </w:rPr>
              <w:t>Does obey Yahweh’s ordinances</w:t>
            </w:r>
          </w:p>
        </w:tc>
        <w:tc>
          <w:tcPr>
            <w:tcW w:w="2880" w:type="dxa"/>
            <w:vAlign w:val="center"/>
          </w:tcPr>
          <w:p w:rsidR="0024006F" w:rsidRDefault="0024006F" w:rsidP="0024006F">
            <w:pPr>
              <w:rPr>
                <w:color w:val="000000" w:themeColor="text1"/>
                <w:lang w:bidi="ar-SA"/>
              </w:rPr>
            </w:pPr>
          </w:p>
        </w:tc>
        <w:tc>
          <w:tcPr>
            <w:tcW w:w="2880" w:type="dxa"/>
            <w:vAlign w:val="center"/>
          </w:tcPr>
          <w:p w:rsidR="0024006F" w:rsidRDefault="0024006F" w:rsidP="0024006F">
            <w:pPr>
              <w:rPr>
                <w:color w:val="000000" w:themeColor="text1"/>
                <w:lang w:bidi="ar-SA"/>
              </w:rPr>
            </w:pPr>
            <w:r>
              <w:rPr>
                <w:color w:val="000000" w:themeColor="text1"/>
                <w:lang w:bidi="ar-SA"/>
              </w:rPr>
              <w:t xml:space="preserve">Does </w:t>
            </w:r>
            <w:r>
              <w:rPr>
                <w:color w:val="000000" w:themeColor="text1"/>
                <w:lang w:bidi="ar-SA"/>
              </w:rPr>
              <w:t>live by</w:t>
            </w:r>
            <w:r>
              <w:rPr>
                <w:color w:val="000000" w:themeColor="text1"/>
                <w:lang w:bidi="ar-SA"/>
              </w:rPr>
              <w:t xml:space="preserve"> Yahweh’s </w:t>
            </w:r>
            <w:r>
              <w:rPr>
                <w:color w:val="000000" w:themeColor="text1"/>
                <w:lang w:bidi="ar-SA"/>
              </w:rPr>
              <w:t>statutes</w:t>
            </w:r>
          </w:p>
        </w:tc>
      </w:tr>
      <w:tr w:rsidR="0024006F" w:rsidTr="0024006F">
        <w:trPr>
          <w:trHeight w:val="576"/>
        </w:trPr>
        <w:tc>
          <w:tcPr>
            <w:tcW w:w="2880" w:type="dxa"/>
            <w:vAlign w:val="center"/>
          </w:tcPr>
          <w:p w:rsidR="0024006F" w:rsidRDefault="0024006F" w:rsidP="0024006F">
            <w:pPr>
              <w:rPr>
                <w:color w:val="000000" w:themeColor="text1"/>
                <w:lang w:bidi="ar-SA"/>
              </w:rPr>
            </w:pPr>
            <w:r>
              <w:rPr>
                <w:color w:val="000000" w:themeColor="text1"/>
                <w:lang w:bidi="ar-SA"/>
              </w:rPr>
              <w:t>Does act with integrity</w:t>
            </w:r>
          </w:p>
        </w:tc>
        <w:tc>
          <w:tcPr>
            <w:tcW w:w="2880" w:type="dxa"/>
            <w:vAlign w:val="center"/>
          </w:tcPr>
          <w:p w:rsidR="0024006F" w:rsidRDefault="0024006F" w:rsidP="0024006F">
            <w:pPr>
              <w:rPr>
                <w:color w:val="000000" w:themeColor="text1"/>
                <w:lang w:bidi="ar-SA"/>
              </w:rPr>
            </w:pPr>
          </w:p>
        </w:tc>
        <w:tc>
          <w:tcPr>
            <w:tcW w:w="2880" w:type="dxa"/>
            <w:vAlign w:val="center"/>
          </w:tcPr>
          <w:p w:rsidR="0024006F" w:rsidRDefault="0024006F" w:rsidP="0024006F">
            <w:pPr>
              <w:rPr>
                <w:color w:val="000000" w:themeColor="text1"/>
                <w:lang w:bidi="ar-SA"/>
              </w:rPr>
            </w:pPr>
          </w:p>
        </w:tc>
      </w:tr>
    </w:tbl>
    <w:p w:rsidR="000047E1" w:rsidRDefault="000047E1" w:rsidP="0018067F">
      <w:pPr>
        <w:rPr>
          <w:color w:val="000000" w:themeColor="text1"/>
          <w:lang w:bidi="ar-SA"/>
        </w:rPr>
      </w:pPr>
    </w:p>
    <w:p w:rsidR="00676074" w:rsidRDefault="000047E1" w:rsidP="000047E1">
      <w:pPr>
        <w:pStyle w:val="Heading4"/>
        <w:rPr>
          <w:lang w:bidi="ar-SA"/>
        </w:rPr>
      </w:pPr>
      <w:r>
        <w:rPr>
          <w:lang w:bidi="ar-SA"/>
        </w:rPr>
        <w:br w:type="page"/>
      </w:r>
      <w:r>
        <w:rPr>
          <w:lang w:bidi="ar-SA"/>
        </w:rPr>
        <w:lastRenderedPageBreak/>
        <w:t>The righteous father</w:t>
      </w:r>
    </w:p>
    <w:p w:rsidR="000047E1" w:rsidRPr="000047E1" w:rsidRDefault="000047E1" w:rsidP="000047E1">
      <w:pPr>
        <w:rPr>
          <w:lang w:bidi="ar-SA"/>
        </w:rPr>
      </w:pPr>
    </w:p>
    <w:tbl>
      <w:tblPr>
        <w:tblStyle w:val="TableGrid"/>
        <w:tblW w:w="10224" w:type="dxa"/>
        <w:tblLook w:val="04A0"/>
      </w:tblPr>
      <w:tblGrid>
        <w:gridCol w:w="461"/>
        <w:gridCol w:w="3600"/>
        <w:gridCol w:w="2880"/>
        <w:gridCol w:w="3283"/>
      </w:tblGrid>
      <w:tr w:rsidR="000047E1" w:rsidRPr="00E04586" w:rsidTr="00E04586">
        <w:trPr>
          <w:trHeight w:val="432"/>
        </w:trPr>
        <w:tc>
          <w:tcPr>
            <w:tcW w:w="461" w:type="dxa"/>
            <w:tcBorders>
              <w:right w:val="single" w:sz="4" w:space="0" w:color="auto"/>
            </w:tcBorders>
            <w:vAlign w:val="center"/>
          </w:tcPr>
          <w:p w:rsidR="000047E1" w:rsidRPr="00E04586" w:rsidRDefault="000047E1" w:rsidP="00E04586">
            <w:pPr>
              <w:rPr>
                <w:rFonts w:asciiTheme="majorHAnsi" w:hAnsiTheme="majorHAnsi" w:cstheme="majorHAnsi"/>
                <w:color w:val="000000" w:themeColor="text1"/>
                <w:lang w:bidi="ar-SA"/>
              </w:rPr>
            </w:pPr>
            <w:r w:rsidRPr="00E04586">
              <w:rPr>
                <w:rFonts w:asciiTheme="majorHAnsi" w:hAnsiTheme="majorHAnsi" w:cstheme="majorHAnsi"/>
                <w:color w:val="000000" w:themeColor="text1"/>
                <w:lang w:bidi="ar-SA"/>
              </w:rPr>
              <w:t>6</w:t>
            </w:r>
          </w:p>
        </w:tc>
        <w:tc>
          <w:tcPr>
            <w:tcW w:w="3600" w:type="dxa"/>
            <w:tcBorders>
              <w:left w:val="single" w:sz="4" w:space="0" w:color="auto"/>
            </w:tcBorders>
            <w:vAlign w:val="center"/>
          </w:tcPr>
          <w:p w:rsidR="000047E1" w:rsidRPr="00E04586" w:rsidRDefault="000047E1" w:rsidP="00E04586">
            <w:pPr>
              <w:tabs>
                <w:tab w:val="left" w:pos="-371"/>
              </w:tabs>
              <w:autoSpaceDE w:val="0"/>
              <w:autoSpaceDN w:val="0"/>
              <w:adjustRightInd w:val="0"/>
              <w:ind w:left="79" w:hanging="11"/>
              <w:rPr>
                <w:rFonts w:asciiTheme="majorHAnsi" w:hAnsiTheme="majorHAnsi" w:cstheme="majorHAnsi"/>
                <w:lang w:bidi="ar-SA"/>
              </w:rPr>
            </w:pPr>
            <w:r w:rsidRPr="000047E1">
              <w:rPr>
                <w:rFonts w:asciiTheme="majorHAnsi" w:hAnsiTheme="majorHAnsi" w:cstheme="majorHAnsi"/>
                <w:lang w:bidi="ar-SA"/>
              </w:rPr>
              <w:tab/>
              <w:t xml:space="preserve">If he has not eaten on the mountains, </w:t>
            </w:r>
          </w:p>
        </w:tc>
        <w:tc>
          <w:tcPr>
            <w:tcW w:w="2880" w:type="dxa"/>
            <w:vMerge w:val="restart"/>
            <w:vAlign w:val="center"/>
          </w:tcPr>
          <w:p w:rsidR="000047E1" w:rsidRPr="00E04586" w:rsidRDefault="00E04586" w:rsidP="00E04586">
            <w:pPr>
              <w:rPr>
                <w:rFonts w:asciiTheme="majorHAnsi" w:hAnsiTheme="majorHAnsi" w:cstheme="majorHAnsi"/>
                <w:color w:val="000000" w:themeColor="text1"/>
                <w:lang w:bidi="ar-SA"/>
              </w:rPr>
            </w:pPr>
            <w:r>
              <w:rPr>
                <w:rFonts w:asciiTheme="majorHAnsi" w:hAnsiTheme="majorHAnsi" w:cstheme="majorHAnsi"/>
                <w:color w:val="000000" w:themeColor="text1"/>
                <w:lang w:bidi="ar-SA"/>
              </w:rPr>
              <w:t>Reference to Idolatry</w:t>
            </w:r>
          </w:p>
        </w:tc>
        <w:tc>
          <w:tcPr>
            <w:tcW w:w="3283" w:type="dxa"/>
            <w:vAlign w:val="center"/>
          </w:tcPr>
          <w:p w:rsidR="000047E1" w:rsidRPr="00E04586" w:rsidRDefault="00E04586" w:rsidP="00E04586">
            <w:pPr>
              <w:rPr>
                <w:rFonts w:asciiTheme="majorHAnsi" w:hAnsiTheme="majorHAnsi" w:cstheme="majorHAnsi"/>
                <w:color w:val="000000" w:themeColor="text1"/>
                <w:lang w:bidi="ar-SA"/>
              </w:rPr>
            </w:pPr>
            <w:r>
              <w:rPr>
                <w:rFonts w:asciiTheme="majorHAnsi" w:hAnsiTheme="majorHAnsi" w:cstheme="majorHAnsi"/>
                <w:color w:val="000000" w:themeColor="text1"/>
                <w:lang w:bidi="ar-SA"/>
              </w:rPr>
              <w:t>Deuteronomy 12:2</w:t>
            </w:r>
          </w:p>
        </w:tc>
      </w:tr>
      <w:tr w:rsidR="000047E1" w:rsidRPr="00E04586" w:rsidTr="00E04586">
        <w:trPr>
          <w:trHeight w:val="432"/>
        </w:trPr>
        <w:tc>
          <w:tcPr>
            <w:tcW w:w="461" w:type="dxa"/>
            <w:tcBorders>
              <w:right w:val="single" w:sz="4" w:space="0" w:color="auto"/>
            </w:tcBorders>
            <w:vAlign w:val="center"/>
          </w:tcPr>
          <w:p w:rsidR="000047E1" w:rsidRPr="00E04586" w:rsidRDefault="000047E1" w:rsidP="00E04586">
            <w:pPr>
              <w:rPr>
                <w:rFonts w:asciiTheme="majorHAnsi" w:hAnsiTheme="majorHAnsi" w:cstheme="majorHAnsi"/>
                <w:color w:val="000000" w:themeColor="text1"/>
                <w:lang w:bidi="ar-SA"/>
              </w:rPr>
            </w:pPr>
          </w:p>
        </w:tc>
        <w:tc>
          <w:tcPr>
            <w:tcW w:w="3600" w:type="dxa"/>
            <w:tcBorders>
              <w:left w:val="single" w:sz="4" w:space="0" w:color="auto"/>
            </w:tcBorders>
            <w:vAlign w:val="center"/>
          </w:tcPr>
          <w:p w:rsidR="000047E1" w:rsidRPr="00E04586" w:rsidRDefault="000047E1" w:rsidP="00E04586">
            <w:pPr>
              <w:ind w:left="79"/>
              <w:rPr>
                <w:rFonts w:asciiTheme="majorHAnsi" w:hAnsiTheme="majorHAnsi" w:cstheme="majorHAnsi"/>
                <w:color w:val="000000" w:themeColor="text1"/>
                <w:lang w:bidi="ar-SA"/>
              </w:rPr>
            </w:pPr>
            <w:r w:rsidRPr="000047E1">
              <w:rPr>
                <w:rFonts w:asciiTheme="majorHAnsi" w:hAnsiTheme="majorHAnsi" w:cstheme="majorHAnsi"/>
                <w:lang w:bidi="ar-SA"/>
              </w:rPr>
              <w:t>Nor lifted up his eyes to the idols of the house of Israel,</w:t>
            </w:r>
          </w:p>
        </w:tc>
        <w:tc>
          <w:tcPr>
            <w:tcW w:w="2880" w:type="dxa"/>
            <w:vMerge/>
            <w:vAlign w:val="center"/>
          </w:tcPr>
          <w:p w:rsidR="000047E1" w:rsidRPr="00E04586" w:rsidRDefault="000047E1" w:rsidP="00E04586">
            <w:pPr>
              <w:rPr>
                <w:rFonts w:asciiTheme="majorHAnsi" w:hAnsiTheme="majorHAnsi" w:cstheme="majorHAnsi"/>
                <w:color w:val="000000" w:themeColor="text1"/>
                <w:lang w:bidi="ar-SA"/>
              </w:rPr>
            </w:pPr>
          </w:p>
        </w:tc>
        <w:tc>
          <w:tcPr>
            <w:tcW w:w="3283" w:type="dxa"/>
            <w:vAlign w:val="center"/>
          </w:tcPr>
          <w:p w:rsidR="000047E1" w:rsidRPr="00E04586" w:rsidRDefault="00245B19" w:rsidP="00E04586">
            <w:pPr>
              <w:rPr>
                <w:rFonts w:asciiTheme="majorHAnsi" w:hAnsiTheme="majorHAnsi" w:cstheme="majorHAnsi"/>
                <w:color w:val="000000" w:themeColor="text1"/>
                <w:lang w:bidi="ar-SA"/>
              </w:rPr>
            </w:pPr>
            <w:r>
              <w:rPr>
                <w:rFonts w:asciiTheme="majorHAnsi" w:hAnsiTheme="majorHAnsi" w:cstheme="majorHAnsi"/>
                <w:color w:val="000000" w:themeColor="text1"/>
                <w:lang w:bidi="ar-SA"/>
              </w:rPr>
              <w:t>‘lift up his eyes’ is a reference to looking for aid (see Psalm 121:1)</w:t>
            </w:r>
          </w:p>
        </w:tc>
      </w:tr>
      <w:tr w:rsidR="000047E1" w:rsidRPr="00E04586" w:rsidTr="00E04586">
        <w:trPr>
          <w:trHeight w:val="432"/>
        </w:trPr>
        <w:tc>
          <w:tcPr>
            <w:tcW w:w="461" w:type="dxa"/>
            <w:tcBorders>
              <w:right w:val="single" w:sz="4" w:space="0" w:color="auto"/>
            </w:tcBorders>
            <w:vAlign w:val="center"/>
          </w:tcPr>
          <w:p w:rsidR="000047E1" w:rsidRPr="00E04586" w:rsidRDefault="000047E1" w:rsidP="00E04586">
            <w:pPr>
              <w:rPr>
                <w:rFonts w:asciiTheme="majorHAnsi" w:hAnsiTheme="majorHAnsi" w:cstheme="majorHAnsi"/>
                <w:color w:val="000000" w:themeColor="text1"/>
                <w:lang w:bidi="ar-SA"/>
              </w:rPr>
            </w:pPr>
          </w:p>
        </w:tc>
        <w:tc>
          <w:tcPr>
            <w:tcW w:w="3600" w:type="dxa"/>
            <w:tcBorders>
              <w:left w:val="single" w:sz="4" w:space="0" w:color="auto"/>
            </w:tcBorders>
            <w:vAlign w:val="center"/>
          </w:tcPr>
          <w:p w:rsidR="000047E1" w:rsidRPr="00E04586" w:rsidRDefault="000047E1" w:rsidP="00E04586">
            <w:pPr>
              <w:ind w:left="79"/>
              <w:rPr>
                <w:rFonts w:asciiTheme="majorHAnsi" w:hAnsiTheme="majorHAnsi" w:cstheme="majorHAnsi"/>
                <w:color w:val="000000" w:themeColor="text1"/>
                <w:lang w:bidi="ar-SA"/>
              </w:rPr>
            </w:pPr>
            <w:r w:rsidRPr="000047E1">
              <w:rPr>
                <w:rFonts w:asciiTheme="majorHAnsi" w:hAnsiTheme="majorHAnsi" w:cstheme="majorHAnsi"/>
                <w:lang w:bidi="ar-SA"/>
              </w:rPr>
              <w:t>Nor defiled his neighbor’s wife,</w:t>
            </w:r>
          </w:p>
        </w:tc>
        <w:tc>
          <w:tcPr>
            <w:tcW w:w="2880" w:type="dxa"/>
            <w:vMerge w:val="restart"/>
            <w:vAlign w:val="center"/>
          </w:tcPr>
          <w:p w:rsidR="000047E1" w:rsidRPr="00E04586" w:rsidRDefault="00E04586" w:rsidP="00E04586">
            <w:pPr>
              <w:rPr>
                <w:rFonts w:asciiTheme="majorHAnsi" w:hAnsiTheme="majorHAnsi" w:cstheme="majorHAnsi"/>
                <w:color w:val="000000" w:themeColor="text1"/>
                <w:lang w:bidi="ar-SA"/>
              </w:rPr>
            </w:pPr>
            <w:r>
              <w:rPr>
                <w:rFonts w:asciiTheme="majorHAnsi" w:hAnsiTheme="majorHAnsi" w:cstheme="majorHAnsi"/>
                <w:color w:val="000000" w:themeColor="text1"/>
                <w:lang w:bidi="ar-SA"/>
              </w:rPr>
              <w:t>Reference to Sexual purity</w:t>
            </w:r>
          </w:p>
        </w:tc>
        <w:tc>
          <w:tcPr>
            <w:tcW w:w="3283" w:type="dxa"/>
            <w:vAlign w:val="center"/>
          </w:tcPr>
          <w:p w:rsidR="000047E1" w:rsidRPr="00E04586" w:rsidRDefault="00245B19" w:rsidP="00E04586">
            <w:pPr>
              <w:rPr>
                <w:rFonts w:asciiTheme="majorHAnsi" w:hAnsiTheme="majorHAnsi" w:cstheme="majorHAnsi"/>
                <w:color w:val="000000" w:themeColor="text1"/>
                <w:lang w:bidi="ar-SA"/>
              </w:rPr>
            </w:pPr>
            <w:r>
              <w:rPr>
                <w:rFonts w:asciiTheme="majorHAnsi" w:hAnsiTheme="majorHAnsi" w:cstheme="majorHAnsi"/>
                <w:color w:val="000000" w:themeColor="text1"/>
                <w:lang w:bidi="ar-SA"/>
              </w:rPr>
              <w:t>Exodus 20:14; Deuteronomy 5:18</w:t>
            </w:r>
          </w:p>
        </w:tc>
      </w:tr>
      <w:tr w:rsidR="000047E1" w:rsidRPr="00E04586" w:rsidTr="00E04586">
        <w:trPr>
          <w:trHeight w:val="432"/>
        </w:trPr>
        <w:tc>
          <w:tcPr>
            <w:tcW w:w="461" w:type="dxa"/>
            <w:tcBorders>
              <w:right w:val="single" w:sz="4" w:space="0" w:color="auto"/>
            </w:tcBorders>
            <w:vAlign w:val="center"/>
          </w:tcPr>
          <w:p w:rsidR="000047E1" w:rsidRPr="00E04586" w:rsidRDefault="000047E1" w:rsidP="00E04586">
            <w:pPr>
              <w:rPr>
                <w:rFonts w:asciiTheme="majorHAnsi" w:hAnsiTheme="majorHAnsi" w:cstheme="majorHAnsi"/>
                <w:color w:val="000000" w:themeColor="text1"/>
                <w:lang w:bidi="ar-SA"/>
              </w:rPr>
            </w:pPr>
          </w:p>
        </w:tc>
        <w:tc>
          <w:tcPr>
            <w:tcW w:w="3600" w:type="dxa"/>
            <w:tcBorders>
              <w:left w:val="single" w:sz="4" w:space="0" w:color="auto"/>
            </w:tcBorders>
            <w:vAlign w:val="center"/>
          </w:tcPr>
          <w:p w:rsidR="000047E1" w:rsidRPr="00E04586" w:rsidRDefault="000047E1" w:rsidP="00E04586">
            <w:pPr>
              <w:ind w:left="79"/>
              <w:rPr>
                <w:rFonts w:asciiTheme="majorHAnsi" w:hAnsiTheme="majorHAnsi" w:cstheme="majorHAnsi"/>
                <w:color w:val="000000" w:themeColor="text1"/>
                <w:lang w:bidi="ar-SA"/>
              </w:rPr>
            </w:pPr>
            <w:r w:rsidRPr="000047E1">
              <w:rPr>
                <w:rFonts w:asciiTheme="majorHAnsi" w:hAnsiTheme="majorHAnsi" w:cstheme="majorHAnsi"/>
                <w:lang w:bidi="ar-SA"/>
              </w:rPr>
              <w:t>Nor approached a woman during her impurity;</w:t>
            </w:r>
          </w:p>
        </w:tc>
        <w:tc>
          <w:tcPr>
            <w:tcW w:w="2880" w:type="dxa"/>
            <w:vMerge/>
            <w:vAlign w:val="center"/>
          </w:tcPr>
          <w:p w:rsidR="000047E1" w:rsidRPr="00E04586" w:rsidRDefault="000047E1" w:rsidP="00E04586">
            <w:pPr>
              <w:rPr>
                <w:rFonts w:asciiTheme="majorHAnsi" w:hAnsiTheme="majorHAnsi" w:cstheme="majorHAnsi"/>
                <w:color w:val="000000" w:themeColor="text1"/>
                <w:lang w:bidi="ar-SA"/>
              </w:rPr>
            </w:pPr>
          </w:p>
        </w:tc>
        <w:tc>
          <w:tcPr>
            <w:tcW w:w="3283" w:type="dxa"/>
            <w:vAlign w:val="center"/>
          </w:tcPr>
          <w:p w:rsidR="000047E1" w:rsidRPr="00E04586" w:rsidRDefault="00245B19" w:rsidP="00E04586">
            <w:pPr>
              <w:rPr>
                <w:rFonts w:asciiTheme="majorHAnsi" w:hAnsiTheme="majorHAnsi" w:cstheme="majorHAnsi"/>
                <w:color w:val="000000" w:themeColor="text1"/>
                <w:lang w:bidi="ar-SA"/>
              </w:rPr>
            </w:pPr>
            <w:r>
              <w:rPr>
                <w:rFonts w:asciiTheme="majorHAnsi" w:hAnsiTheme="majorHAnsi" w:cstheme="majorHAnsi"/>
                <w:color w:val="000000" w:themeColor="text1"/>
                <w:lang w:bidi="ar-SA"/>
              </w:rPr>
              <w:t>Leviticus 18:19-20</w:t>
            </w:r>
          </w:p>
        </w:tc>
      </w:tr>
      <w:tr w:rsidR="000047E1" w:rsidRPr="00E04586" w:rsidTr="00E04586">
        <w:trPr>
          <w:trHeight w:val="432"/>
        </w:trPr>
        <w:tc>
          <w:tcPr>
            <w:tcW w:w="461" w:type="dxa"/>
            <w:tcBorders>
              <w:right w:val="single" w:sz="4" w:space="0" w:color="auto"/>
            </w:tcBorders>
            <w:vAlign w:val="center"/>
          </w:tcPr>
          <w:p w:rsidR="000047E1" w:rsidRPr="00E04586" w:rsidRDefault="00E04586" w:rsidP="00E04586">
            <w:pPr>
              <w:rPr>
                <w:rFonts w:asciiTheme="majorHAnsi" w:hAnsiTheme="majorHAnsi" w:cstheme="majorHAnsi"/>
                <w:color w:val="000000" w:themeColor="text1"/>
                <w:lang w:bidi="ar-SA"/>
              </w:rPr>
            </w:pPr>
            <w:r w:rsidRPr="00E04586">
              <w:rPr>
                <w:rFonts w:asciiTheme="majorHAnsi" w:hAnsiTheme="majorHAnsi" w:cstheme="majorHAnsi"/>
                <w:color w:val="000000" w:themeColor="text1"/>
                <w:lang w:bidi="ar-SA"/>
              </w:rPr>
              <w:t>7</w:t>
            </w:r>
          </w:p>
        </w:tc>
        <w:tc>
          <w:tcPr>
            <w:tcW w:w="3600" w:type="dxa"/>
            <w:tcBorders>
              <w:left w:val="single" w:sz="4" w:space="0" w:color="auto"/>
            </w:tcBorders>
            <w:vAlign w:val="center"/>
          </w:tcPr>
          <w:p w:rsidR="000047E1" w:rsidRPr="00E04586" w:rsidRDefault="000047E1" w:rsidP="00E04586">
            <w:pPr>
              <w:tabs>
                <w:tab w:val="left" w:pos="360"/>
              </w:tabs>
              <w:autoSpaceDE w:val="0"/>
              <w:autoSpaceDN w:val="0"/>
              <w:adjustRightInd w:val="0"/>
              <w:ind w:left="79" w:hanging="720"/>
              <w:rPr>
                <w:rFonts w:asciiTheme="majorHAnsi" w:hAnsiTheme="majorHAnsi" w:cstheme="majorHAnsi"/>
                <w:lang w:bidi="ar-SA"/>
              </w:rPr>
            </w:pPr>
            <w:r w:rsidRPr="000047E1">
              <w:rPr>
                <w:rFonts w:asciiTheme="majorHAnsi" w:hAnsiTheme="majorHAnsi" w:cstheme="majorHAnsi"/>
                <w:lang w:bidi="ar-SA"/>
              </w:rPr>
              <w:tab/>
              <w:t xml:space="preserve">If he has not oppressed anyone, </w:t>
            </w:r>
          </w:p>
        </w:tc>
        <w:tc>
          <w:tcPr>
            <w:tcW w:w="2880" w:type="dxa"/>
            <w:vAlign w:val="center"/>
          </w:tcPr>
          <w:p w:rsidR="000047E1" w:rsidRPr="00E04586" w:rsidRDefault="00E04586" w:rsidP="00E04586">
            <w:pPr>
              <w:rPr>
                <w:rFonts w:asciiTheme="majorHAnsi" w:hAnsiTheme="majorHAnsi" w:cstheme="majorHAnsi"/>
                <w:color w:val="000000" w:themeColor="text1"/>
                <w:lang w:bidi="ar-SA"/>
              </w:rPr>
            </w:pPr>
            <w:r>
              <w:rPr>
                <w:rFonts w:asciiTheme="majorHAnsi" w:hAnsiTheme="majorHAnsi" w:cstheme="majorHAnsi"/>
                <w:color w:val="000000" w:themeColor="text1"/>
                <w:lang w:bidi="ar-SA"/>
              </w:rPr>
              <w:t>His relationship with other man</w:t>
            </w:r>
          </w:p>
        </w:tc>
        <w:tc>
          <w:tcPr>
            <w:tcW w:w="3283" w:type="dxa"/>
            <w:vAlign w:val="center"/>
          </w:tcPr>
          <w:p w:rsidR="000047E1" w:rsidRDefault="00245B19" w:rsidP="00E04586">
            <w:pPr>
              <w:rPr>
                <w:rFonts w:asciiTheme="majorHAnsi" w:hAnsiTheme="majorHAnsi" w:cstheme="majorHAnsi"/>
                <w:color w:val="000000" w:themeColor="text1"/>
                <w:lang w:bidi="ar-SA"/>
              </w:rPr>
            </w:pPr>
            <w:r>
              <w:rPr>
                <w:rFonts w:asciiTheme="majorHAnsi" w:hAnsiTheme="majorHAnsi" w:cstheme="majorHAnsi"/>
                <w:color w:val="000000" w:themeColor="text1"/>
                <w:lang w:bidi="ar-SA"/>
              </w:rPr>
              <w:t>Stranger: Exodus 20:21; Leviticus 19:33</w:t>
            </w:r>
          </w:p>
          <w:p w:rsidR="00245B19" w:rsidRDefault="00245B19" w:rsidP="00E04586">
            <w:pPr>
              <w:rPr>
                <w:rFonts w:asciiTheme="majorHAnsi" w:hAnsiTheme="majorHAnsi" w:cstheme="majorHAnsi"/>
                <w:color w:val="000000" w:themeColor="text1"/>
                <w:lang w:bidi="ar-SA"/>
              </w:rPr>
            </w:pPr>
            <w:r>
              <w:rPr>
                <w:rFonts w:asciiTheme="majorHAnsi" w:hAnsiTheme="majorHAnsi" w:cstheme="majorHAnsi"/>
                <w:color w:val="000000" w:themeColor="text1"/>
                <w:lang w:bidi="ar-SA"/>
              </w:rPr>
              <w:t>Slave: Deuteronomy 23:17</w:t>
            </w:r>
          </w:p>
          <w:p w:rsidR="00245B19" w:rsidRDefault="00245B19" w:rsidP="00E04586">
            <w:pPr>
              <w:rPr>
                <w:rFonts w:asciiTheme="majorHAnsi" w:hAnsiTheme="majorHAnsi" w:cstheme="majorHAnsi"/>
                <w:color w:val="000000" w:themeColor="text1"/>
                <w:lang w:bidi="ar-SA"/>
              </w:rPr>
            </w:pPr>
            <w:r>
              <w:rPr>
                <w:rFonts w:asciiTheme="majorHAnsi" w:hAnsiTheme="majorHAnsi" w:cstheme="majorHAnsi"/>
                <w:color w:val="000000" w:themeColor="text1"/>
                <w:lang w:bidi="ar-SA"/>
              </w:rPr>
              <w:t>Subject: Ezekiel 45:8; 46:18</w:t>
            </w:r>
          </w:p>
          <w:p w:rsidR="00245B19" w:rsidRPr="00E04586" w:rsidRDefault="00245B19" w:rsidP="00E04586">
            <w:pPr>
              <w:rPr>
                <w:rFonts w:asciiTheme="majorHAnsi" w:hAnsiTheme="majorHAnsi" w:cstheme="majorHAnsi"/>
                <w:color w:val="000000" w:themeColor="text1"/>
                <w:lang w:bidi="ar-SA"/>
              </w:rPr>
            </w:pPr>
            <w:r>
              <w:rPr>
                <w:rFonts w:asciiTheme="majorHAnsi" w:hAnsiTheme="majorHAnsi" w:cstheme="majorHAnsi"/>
                <w:color w:val="000000" w:themeColor="text1"/>
                <w:lang w:bidi="ar-SA"/>
              </w:rPr>
              <w:t>Neighbor: Leviticus 25:14-17</w:t>
            </w:r>
          </w:p>
        </w:tc>
      </w:tr>
      <w:tr w:rsidR="00E04586" w:rsidRPr="00E04586" w:rsidTr="00E04586">
        <w:trPr>
          <w:trHeight w:val="432"/>
        </w:trPr>
        <w:tc>
          <w:tcPr>
            <w:tcW w:w="461" w:type="dxa"/>
            <w:tcBorders>
              <w:right w:val="single" w:sz="4" w:space="0" w:color="auto"/>
            </w:tcBorders>
            <w:vAlign w:val="center"/>
          </w:tcPr>
          <w:p w:rsidR="00E04586" w:rsidRPr="00E04586" w:rsidRDefault="00E04586" w:rsidP="00E04586">
            <w:pPr>
              <w:rPr>
                <w:rFonts w:asciiTheme="majorHAnsi" w:hAnsiTheme="majorHAnsi" w:cstheme="majorHAnsi"/>
                <w:color w:val="000000" w:themeColor="text1"/>
                <w:lang w:bidi="ar-SA"/>
              </w:rPr>
            </w:pPr>
          </w:p>
        </w:tc>
        <w:tc>
          <w:tcPr>
            <w:tcW w:w="3600" w:type="dxa"/>
            <w:tcBorders>
              <w:left w:val="single" w:sz="4" w:space="0" w:color="auto"/>
            </w:tcBorders>
            <w:vAlign w:val="center"/>
          </w:tcPr>
          <w:p w:rsidR="00E04586" w:rsidRPr="00E04586" w:rsidRDefault="00E04586" w:rsidP="00E04586">
            <w:pPr>
              <w:ind w:left="79"/>
              <w:rPr>
                <w:rFonts w:asciiTheme="majorHAnsi" w:hAnsiTheme="majorHAnsi" w:cstheme="majorHAnsi"/>
                <w:color w:val="000000" w:themeColor="text1"/>
                <w:lang w:bidi="ar-SA"/>
              </w:rPr>
            </w:pPr>
            <w:r w:rsidRPr="000047E1">
              <w:rPr>
                <w:rFonts w:asciiTheme="majorHAnsi" w:hAnsiTheme="majorHAnsi" w:cstheme="majorHAnsi"/>
                <w:i/>
                <w:lang w:bidi="ar-SA"/>
              </w:rPr>
              <w:t>But</w:t>
            </w:r>
            <w:r w:rsidRPr="000047E1">
              <w:rPr>
                <w:rFonts w:asciiTheme="majorHAnsi" w:hAnsiTheme="majorHAnsi" w:cstheme="majorHAnsi"/>
                <w:lang w:bidi="ar-SA"/>
              </w:rPr>
              <w:t xml:space="preserve"> has restored to the debtor his pledge;</w:t>
            </w:r>
          </w:p>
        </w:tc>
        <w:tc>
          <w:tcPr>
            <w:tcW w:w="2880" w:type="dxa"/>
            <w:vMerge w:val="restart"/>
            <w:vAlign w:val="center"/>
          </w:tcPr>
          <w:p w:rsidR="00E04586" w:rsidRPr="00E04586" w:rsidRDefault="00245B19" w:rsidP="00E04586">
            <w:pPr>
              <w:rPr>
                <w:rFonts w:asciiTheme="majorHAnsi" w:hAnsiTheme="majorHAnsi" w:cstheme="majorHAnsi"/>
                <w:color w:val="000000" w:themeColor="text1"/>
                <w:lang w:bidi="ar-SA"/>
              </w:rPr>
            </w:pPr>
            <w:r>
              <w:rPr>
                <w:rFonts w:asciiTheme="majorHAnsi" w:hAnsiTheme="majorHAnsi" w:cstheme="majorHAnsi"/>
                <w:color w:val="000000" w:themeColor="text1"/>
                <w:lang w:bidi="ar-SA"/>
              </w:rPr>
              <w:t xml:space="preserve">He has love for his </w:t>
            </w:r>
            <w:r w:rsidRPr="00245B19">
              <w:rPr>
                <w:rFonts w:asciiTheme="majorHAnsi" w:hAnsiTheme="majorHAnsi" w:cstheme="majorHAnsi"/>
                <w:color w:val="000000" w:themeColor="text1"/>
                <w:lang w:val="en-SG" w:bidi="ar-SA"/>
              </w:rPr>
              <w:t>neighbours</w:t>
            </w:r>
          </w:p>
        </w:tc>
        <w:tc>
          <w:tcPr>
            <w:tcW w:w="3283" w:type="dxa"/>
            <w:vAlign w:val="center"/>
          </w:tcPr>
          <w:p w:rsidR="00E04586" w:rsidRPr="00E04586" w:rsidRDefault="00245B19" w:rsidP="00E04586">
            <w:pPr>
              <w:rPr>
                <w:rFonts w:asciiTheme="majorHAnsi" w:hAnsiTheme="majorHAnsi" w:cstheme="majorHAnsi"/>
                <w:color w:val="000000" w:themeColor="text1"/>
                <w:lang w:bidi="ar-SA"/>
              </w:rPr>
            </w:pPr>
            <w:r>
              <w:rPr>
                <w:rFonts w:asciiTheme="majorHAnsi" w:hAnsiTheme="majorHAnsi" w:cstheme="majorHAnsi"/>
                <w:color w:val="000000" w:themeColor="text1"/>
                <w:lang w:bidi="ar-SA"/>
              </w:rPr>
              <w:t>Deuteronomy 24:6</w:t>
            </w:r>
          </w:p>
        </w:tc>
      </w:tr>
      <w:tr w:rsidR="00E04586" w:rsidRPr="00E04586" w:rsidTr="00E04586">
        <w:trPr>
          <w:trHeight w:val="432"/>
        </w:trPr>
        <w:tc>
          <w:tcPr>
            <w:tcW w:w="461" w:type="dxa"/>
            <w:tcBorders>
              <w:right w:val="single" w:sz="4" w:space="0" w:color="auto"/>
            </w:tcBorders>
            <w:vAlign w:val="center"/>
          </w:tcPr>
          <w:p w:rsidR="00E04586" w:rsidRPr="00E04586" w:rsidRDefault="00E04586" w:rsidP="00E04586">
            <w:pPr>
              <w:rPr>
                <w:rFonts w:asciiTheme="majorHAnsi" w:hAnsiTheme="majorHAnsi" w:cstheme="majorHAnsi"/>
                <w:color w:val="000000" w:themeColor="text1"/>
                <w:lang w:bidi="ar-SA"/>
              </w:rPr>
            </w:pPr>
          </w:p>
        </w:tc>
        <w:tc>
          <w:tcPr>
            <w:tcW w:w="3600" w:type="dxa"/>
            <w:tcBorders>
              <w:left w:val="single" w:sz="4" w:space="0" w:color="auto"/>
            </w:tcBorders>
            <w:vAlign w:val="center"/>
          </w:tcPr>
          <w:p w:rsidR="00E04586" w:rsidRPr="00E04586" w:rsidRDefault="00E04586" w:rsidP="00E04586">
            <w:pPr>
              <w:ind w:left="79"/>
              <w:rPr>
                <w:rFonts w:asciiTheme="majorHAnsi" w:hAnsiTheme="majorHAnsi" w:cstheme="majorHAnsi"/>
                <w:color w:val="000000" w:themeColor="text1"/>
                <w:lang w:bidi="ar-SA"/>
              </w:rPr>
            </w:pPr>
            <w:r w:rsidRPr="000047E1">
              <w:rPr>
                <w:rFonts w:asciiTheme="majorHAnsi" w:hAnsiTheme="majorHAnsi" w:cstheme="majorHAnsi"/>
                <w:lang w:bidi="ar-SA"/>
              </w:rPr>
              <w:t>Has robbed no one by violence,</w:t>
            </w:r>
          </w:p>
        </w:tc>
        <w:tc>
          <w:tcPr>
            <w:tcW w:w="2880" w:type="dxa"/>
            <w:vMerge/>
            <w:vAlign w:val="center"/>
          </w:tcPr>
          <w:p w:rsidR="00E04586" w:rsidRPr="00E04586" w:rsidRDefault="00E04586" w:rsidP="00E04586">
            <w:pPr>
              <w:rPr>
                <w:rFonts w:asciiTheme="majorHAnsi" w:hAnsiTheme="majorHAnsi" w:cstheme="majorHAnsi"/>
                <w:color w:val="000000" w:themeColor="text1"/>
                <w:lang w:bidi="ar-SA"/>
              </w:rPr>
            </w:pPr>
          </w:p>
        </w:tc>
        <w:tc>
          <w:tcPr>
            <w:tcW w:w="3283" w:type="dxa"/>
            <w:vAlign w:val="center"/>
          </w:tcPr>
          <w:p w:rsidR="00E04586" w:rsidRPr="00E04586" w:rsidRDefault="00896835" w:rsidP="00E04586">
            <w:pPr>
              <w:rPr>
                <w:rFonts w:asciiTheme="majorHAnsi" w:hAnsiTheme="majorHAnsi" w:cstheme="majorHAnsi"/>
                <w:color w:val="000000" w:themeColor="text1"/>
                <w:lang w:bidi="ar-SA"/>
              </w:rPr>
            </w:pPr>
            <w:r>
              <w:rPr>
                <w:rFonts w:asciiTheme="majorHAnsi" w:hAnsiTheme="majorHAnsi" w:cstheme="majorHAnsi"/>
                <w:color w:val="000000" w:themeColor="text1"/>
                <w:lang w:bidi="ar-SA"/>
              </w:rPr>
              <w:t>Leviticus 6:2,4</w:t>
            </w:r>
          </w:p>
        </w:tc>
      </w:tr>
      <w:tr w:rsidR="00E04586" w:rsidRPr="00E04586" w:rsidTr="00E04586">
        <w:trPr>
          <w:trHeight w:val="432"/>
        </w:trPr>
        <w:tc>
          <w:tcPr>
            <w:tcW w:w="461" w:type="dxa"/>
            <w:tcBorders>
              <w:right w:val="single" w:sz="4" w:space="0" w:color="auto"/>
            </w:tcBorders>
            <w:vAlign w:val="center"/>
          </w:tcPr>
          <w:p w:rsidR="00E04586" w:rsidRPr="00E04586" w:rsidRDefault="00E04586" w:rsidP="00E04586">
            <w:pPr>
              <w:rPr>
                <w:rFonts w:asciiTheme="majorHAnsi" w:hAnsiTheme="majorHAnsi" w:cstheme="majorHAnsi"/>
                <w:color w:val="000000" w:themeColor="text1"/>
                <w:lang w:bidi="ar-SA"/>
              </w:rPr>
            </w:pPr>
          </w:p>
        </w:tc>
        <w:tc>
          <w:tcPr>
            <w:tcW w:w="3600" w:type="dxa"/>
            <w:tcBorders>
              <w:left w:val="single" w:sz="4" w:space="0" w:color="auto"/>
            </w:tcBorders>
            <w:vAlign w:val="center"/>
          </w:tcPr>
          <w:p w:rsidR="00E04586" w:rsidRPr="00E04586" w:rsidRDefault="00E04586" w:rsidP="00E04586">
            <w:pPr>
              <w:ind w:left="79"/>
              <w:rPr>
                <w:rFonts w:asciiTheme="majorHAnsi" w:hAnsiTheme="majorHAnsi" w:cstheme="majorHAnsi"/>
                <w:color w:val="000000" w:themeColor="text1"/>
                <w:lang w:bidi="ar-SA"/>
              </w:rPr>
            </w:pPr>
            <w:r w:rsidRPr="000047E1">
              <w:rPr>
                <w:rFonts w:asciiTheme="majorHAnsi" w:hAnsiTheme="majorHAnsi" w:cstheme="majorHAnsi"/>
                <w:i/>
                <w:lang w:bidi="ar-SA"/>
              </w:rPr>
              <w:t>But</w:t>
            </w:r>
            <w:r w:rsidRPr="000047E1">
              <w:rPr>
                <w:rFonts w:asciiTheme="majorHAnsi" w:hAnsiTheme="majorHAnsi" w:cstheme="majorHAnsi"/>
                <w:lang w:bidi="ar-SA"/>
              </w:rPr>
              <w:t xml:space="preserve"> has given his bread to the hungry</w:t>
            </w:r>
          </w:p>
        </w:tc>
        <w:tc>
          <w:tcPr>
            <w:tcW w:w="2880" w:type="dxa"/>
            <w:vMerge w:val="restart"/>
            <w:vAlign w:val="center"/>
          </w:tcPr>
          <w:p w:rsidR="00E04586" w:rsidRPr="00E04586" w:rsidRDefault="00896835" w:rsidP="00E04586">
            <w:pPr>
              <w:rPr>
                <w:rFonts w:asciiTheme="majorHAnsi" w:hAnsiTheme="majorHAnsi" w:cstheme="majorHAnsi"/>
                <w:color w:val="000000" w:themeColor="text1"/>
                <w:lang w:bidi="ar-SA"/>
              </w:rPr>
            </w:pPr>
            <w:r>
              <w:rPr>
                <w:rFonts w:asciiTheme="majorHAnsi" w:hAnsiTheme="majorHAnsi" w:cstheme="majorHAnsi"/>
                <w:color w:val="000000" w:themeColor="text1"/>
                <w:lang w:bidi="ar-SA"/>
              </w:rPr>
              <w:t>Actively promote the life of the under-privileged</w:t>
            </w:r>
          </w:p>
        </w:tc>
        <w:tc>
          <w:tcPr>
            <w:tcW w:w="3283" w:type="dxa"/>
            <w:vAlign w:val="center"/>
          </w:tcPr>
          <w:p w:rsidR="00E04586" w:rsidRPr="00E04586" w:rsidRDefault="00896835" w:rsidP="00E04586">
            <w:pPr>
              <w:rPr>
                <w:rFonts w:asciiTheme="majorHAnsi" w:hAnsiTheme="majorHAnsi" w:cstheme="majorHAnsi"/>
                <w:color w:val="000000" w:themeColor="text1"/>
                <w:lang w:bidi="ar-SA"/>
              </w:rPr>
            </w:pPr>
            <w:r>
              <w:rPr>
                <w:rFonts w:asciiTheme="majorHAnsi" w:hAnsiTheme="majorHAnsi" w:cstheme="majorHAnsi"/>
                <w:color w:val="000000" w:themeColor="text1"/>
                <w:lang w:bidi="ar-SA"/>
              </w:rPr>
              <w:t>Leviticus 19:9-10; 23:22</w:t>
            </w:r>
          </w:p>
        </w:tc>
      </w:tr>
      <w:tr w:rsidR="00E04586" w:rsidRPr="00E04586" w:rsidTr="00E04586">
        <w:trPr>
          <w:trHeight w:val="432"/>
        </w:trPr>
        <w:tc>
          <w:tcPr>
            <w:tcW w:w="461" w:type="dxa"/>
            <w:tcBorders>
              <w:right w:val="single" w:sz="4" w:space="0" w:color="auto"/>
            </w:tcBorders>
            <w:vAlign w:val="center"/>
          </w:tcPr>
          <w:p w:rsidR="00E04586" w:rsidRPr="00E04586" w:rsidRDefault="00E04586" w:rsidP="00E04586">
            <w:pPr>
              <w:rPr>
                <w:rFonts w:asciiTheme="majorHAnsi" w:hAnsiTheme="majorHAnsi" w:cstheme="majorHAnsi"/>
                <w:color w:val="000000" w:themeColor="text1"/>
                <w:lang w:bidi="ar-SA"/>
              </w:rPr>
            </w:pPr>
          </w:p>
        </w:tc>
        <w:tc>
          <w:tcPr>
            <w:tcW w:w="3600" w:type="dxa"/>
            <w:tcBorders>
              <w:left w:val="single" w:sz="4" w:space="0" w:color="auto"/>
            </w:tcBorders>
            <w:vAlign w:val="center"/>
          </w:tcPr>
          <w:p w:rsidR="00E04586" w:rsidRPr="00E04586" w:rsidRDefault="00E04586" w:rsidP="00E04586">
            <w:pPr>
              <w:ind w:left="79"/>
              <w:rPr>
                <w:rFonts w:asciiTheme="majorHAnsi" w:hAnsiTheme="majorHAnsi" w:cstheme="majorHAnsi"/>
                <w:color w:val="000000" w:themeColor="text1"/>
                <w:lang w:bidi="ar-SA"/>
              </w:rPr>
            </w:pPr>
            <w:r w:rsidRPr="000047E1">
              <w:rPr>
                <w:rFonts w:asciiTheme="majorHAnsi" w:hAnsiTheme="majorHAnsi" w:cstheme="majorHAnsi"/>
                <w:lang w:bidi="ar-SA"/>
              </w:rPr>
              <w:t>And covered the naked with clothing;</w:t>
            </w:r>
          </w:p>
        </w:tc>
        <w:tc>
          <w:tcPr>
            <w:tcW w:w="2880" w:type="dxa"/>
            <w:vMerge/>
            <w:vAlign w:val="center"/>
          </w:tcPr>
          <w:p w:rsidR="00E04586" w:rsidRPr="00E04586" w:rsidRDefault="00E04586" w:rsidP="00E04586">
            <w:pPr>
              <w:rPr>
                <w:rFonts w:asciiTheme="majorHAnsi" w:hAnsiTheme="majorHAnsi" w:cstheme="majorHAnsi"/>
                <w:color w:val="000000" w:themeColor="text1"/>
                <w:lang w:bidi="ar-SA"/>
              </w:rPr>
            </w:pPr>
          </w:p>
        </w:tc>
        <w:tc>
          <w:tcPr>
            <w:tcW w:w="3283" w:type="dxa"/>
            <w:vAlign w:val="center"/>
          </w:tcPr>
          <w:p w:rsidR="00E04586" w:rsidRPr="00E04586" w:rsidRDefault="00896835" w:rsidP="00E04586">
            <w:pPr>
              <w:rPr>
                <w:rFonts w:asciiTheme="majorHAnsi" w:hAnsiTheme="majorHAnsi" w:cstheme="majorHAnsi"/>
                <w:color w:val="000000" w:themeColor="text1"/>
                <w:lang w:bidi="ar-SA"/>
              </w:rPr>
            </w:pPr>
            <w:r>
              <w:rPr>
                <w:rFonts w:asciiTheme="majorHAnsi" w:hAnsiTheme="majorHAnsi" w:cstheme="majorHAnsi"/>
                <w:color w:val="000000" w:themeColor="text1"/>
                <w:lang w:bidi="ar-SA"/>
              </w:rPr>
              <w:t>Deuteronomy 15:7-11; 24:17</w:t>
            </w:r>
          </w:p>
        </w:tc>
      </w:tr>
      <w:tr w:rsidR="00E04586" w:rsidRPr="00E04586" w:rsidTr="00E04586">
        <w:trPr>
          <w:trHeight w:val="432"/>
        </w:trPr>
        <w:tc>
          <w:tcPr>
            <w:tcW w:w="461" w:type="dxa"/>
            <w:tcBorders>
              <w:right w:val="single" w:sz="4" w:space="0" w:color="auto"/>
            </w:tcBorders>
            <w:vAlign w:val="center"/>
          </w:tcPr>
          <w:p w:rsidR="00E04586" w:rsidRPr="00E04586" w:rsidRDefault="00E04586" w:rsidP="00E04586">
            <w:pPr>
              <w:rPr>
                <w:rFonts w:asciiTheme="majorHAnsi" w:hAnsiTheme="majorHAnsi" w:cstheme="majorHAnsi"/>
                <w:color w:val="000000" w:themeColor="text1"/>
                <w:lang w:bidi="ar-SA"/>
              </w:rPr>
            </w:pPr>
            <w:r w:rsidRPr="00E04586">
              <w:rPr>
                <w:rFonts w:asciiTheme="majorHAnsi" w:hAnsiTheme="majorHAnsi" w:cstheme="majorHAnsi"/>
                <w:color w:val="000000" w:themeColor="text1"/>
                <w:lang w:bidi="ar-SA"/>
              </w:rPr>
              <w:t>8</w:t>
            </w:r>
          </w:p>
        </w:tc>
        <w:tc>
          <w:tcPr>
            <w:tcW w:w="3600" w:type="dxa"/>
            <w:tcBorders>
              <w:left w:val="single" w:sz="4" w:space="0" w:color="auto"/>
            </w:tcBorders>
            <w:vAlign w:val="center"/>
          </w:tcPr>
          <w:p w:rsidR="00E04586" w:rsidRPr="00E04586" w:rsidRDefault="00E04586" w:rsidP="00E04586">
            <w:pPr>
              <w:tabs>
                <w:tab w:val="left" w:pos="360"/>
              </w:tabs>
              <w:autoSpaceDE w:val="0"/>
              <w:autoSpaceDN w:val="0"/>
              <w:adjustRightInd w:val="0"/>
              <w:ind w:left="79" w:hanging="720"/>
              <w:rPr>
                <w:rFonts w:asciiTheme="majorHAnsi" w:hAnsiTheme="majorHAnsi" w:cstheme="majorHAnsi"/>
                <w:lang w:bidi="ar-SA"/>
              </w:rPr>
            </w:pPr>
            <w:r w:rsidRPr="00E04586">
              <w:rPr>
                <w:rFonts w:asciiTheme="majorHAnsi" w:hAnsiTheme="majorHAnsi" w:cstheme="majorHAnsi"/>
                <w:lang w:bidi="ar-SA"/>
              </w:rPr>
              <w:tab/>
              <w:t xml:space="preserve">If he has not exacted usury </w:t>
            </w:r>
          </w:p>
        </w:tc>
        <w:tc>
          <w:tcPr>
            <w:tcW w:w="2880" w:type="dxa"/>
            <w:vMerge w:val="restart"/>
            <w:vAlign w:val="center"/>
          </w:tcPr>
          <w:p w:rsidR="00E04586" w:rsidRPr="00E04586" w:rsidRDefault="00896835" w:rsidP="00E04586">
            <w:pPr>
              <w:rPr>
                <w:rFonts w:asciiTheme="majorHAnsi" w:hAnsiTheme="majorHAnsi" w:cstheme="majorHAnsi"/>
                <w:color w:val="000000" w:themeColor="text1"/>
                <w:lang w:bidi="ar-SA"/>
              </w:rPr>
            </w:pPr>
            <w:r>
              <w:rPr>
                <w:rFonts w:asciiTheme="majorHAnsi" w:hAnsiTheme="majorHAnsi" w:cstheme="majorHAnsi"/>
                <w:color w:val="000000" w:themeColor="text1"/>
                <w:lang w:bidi="ar-SA"/>
              </w:rPr>
              <w:t>Handling of money in relationship to the under-privileged</w:t>
            </w:r>
          </w:p>
        </w:tc>
        <w:tc>
          <w:tcPr>
            <w:tcW w:w="3283" w:type="dxa"/>
            <w:vAlign w:val="center"/>
          </w:tcPr>
          <w:p w:rsidR="00E04586" w:rsidRPr="00E04586" w:rsidRDefault="00896835" w:rsidP="00E04586">
            <w:pPr>
              <w:rPr>
                <w:rFonts w:asciiTheme="majorHAnsi" w:hAnsiTheme="majorHAnsi" w:cstheme="majorHAnsi"/>
                <w:color w:val="000000" w:themeColor="text1"/>
                <w:lang w:bidi="ar-SA"/>
              </w:rPr>
            </w:pPr>
            <w:r>
              <w:rPr>
                <w:rFonts w:asciiTheme="majorHAnsi" w:hAnsiTheme="majorHAnsi" w:cstheme="majorHAnsi"/>
                <w:color w:val="000000" w:themeColor="text1"/>
                <w:lang w:bidi="ar-SA"/>
              </w:rPr>
              <w:t>Leviticus 25:35-37</w:t>
            </w:r>
          </w:p>
        </w:tc>
      </w:tr>
      <w:tr w:rsidR="00E04586" w:rsidRPr="00E04586" w:rsidTr="00E04586">
        <w:trPr>
          <w:trHeight w:val="432"/>
        </w:trPr>
        <w:tc>
          <w:tcPr>
            <w:tcW w:w="461" w:type="dxa"/>
            <w:tcBorders>
              <w:right w:val="single" w:sz="4" w:space="0" w:color="auto"/>
            </w:tcBorders>
            <w:vAlign w:val="center"/>
          </w:tcPr>
          <w:p w:rsidR="00E04586" w:rsidRPr="00E04586" w:rsidRDefault="00E04586" w:rsidP="00E04586">
            <w:pPr>
              <w:rPr>
                <w:rFonts w:asciiTheme="majorHAnsi" w:hAnsiTheme="majorHAnsi" w:cstheme="majorHAnsi"/>
                <w:color w:val="000000" w:themeColor="text1"/>
                <w:lang w:bidi="ar-SA"/>
              </w:rPr>
            </w:pPr>
          </w:p>
        </w:tc>
        <w:tc>
          <w:tcPr>
            <w:tcW w:w="3600" w:type="dxa"/>
            <w:tcBorders>
              <w:left w:val="single" w:sz="4" w:space="0" w:color="auto"/>
            </w:tcBorders>
            <w:vAlign w:val="center"/>
          </w:tcPr>
          <w:p w:rsidR="00E04586" w:rsidRPr="00E04586" w:rsidRDefault="00E04586" w:rsidP="00E04586">
            <w:pPr>
              <w:ind w:left="79"/>
              <w:rPr>
                <w:rFonts w:asciiTheme="majorHAnsi" w:hAnsiTheme="majorHAnsi" w:cstheme="majorHAnsi"/>
                <w:color w:val="000000" w:themeColor="text1"/>
                <w:lang w:bidi="ar-SA"/>
              </w:rPr>
            </w:pPr>
            <w:r w:rsidRPr="00E04586">
              <w:rPr>
                <w:rFonts w:asciiTheme="majorHAnsi" w:hAnsiTheme="majorHAnsi" w:cstheme="majorHAnsi"/>
                <w:lang w:bidi="ar-SA"/>
              </w:rPr>
              <w:t>Nor taken any increase,</w:t>
            </w:r>
          </w:p>
        </w:tc>
        <w:tc>
          <w:tcPr>
            <w:tcW w:w="2880" w:type="dxa"/>
            <w:vMerge/>
            <w:vAlign w:val="center"/>
          </w:tcPr>
          <w:p w:rsidR="00E04586" w:rsidRPr="00E04586" w:rsidRDefault="00E04586" w:rsidP="00E04586">
            <w:pPr>
              <w:rPr>
                <w:rFonts w:asciiTheme="majorHAnsi" w:hAnsiTheme="majorHAnsi" w:cstheme="majorHAnsi"/>
                <w:color w:val="000000" w:themeColor="text1"/>
                <w:lang w:bidi="ar-SA"/>
              </w:rPr>
            </w:pPr>
          </w:p>
        </w:tc>
        <w:tc>
          <w:tcPr>
            <w:tcW w:w="3283" w:type="dxa"/>
            <w:vAlign w:val="center"/>
          </w:tcPr>
          <w:p w:rsidR="00E04586" w:rsidRPr="00E04586" w:rsidRDefault="00E04586" w:rsidP="00E04586">
            <w:pPr>
              <w:rPr>
                <w:rFonts w:asciiTheme="majorHAnsi" w:hAnsiTheme="majorHAnsi" w:cstheme="majorHAnsi"/>
                <w:color w:val="000000" w:themeColor="text1"/>
                <w:lang w:bidi="ar-SA"/>
              </w:rPr>
            </w:pPr>
          </w:p>
        </w:tc>
      </w:tr>
      <w:tr w:rsidR="00E04586" w:rsidRPr="00E04586" w:rsidTr="00E04586">
        <w:trPr>
          <w:trHeight w:val="432"/>
        </w:trPr>
        <w:tc>
          <w:tcPr>
            <w:tcW w:w="461" w:type="dxa"/>
            <w:tcBorders>
              <w:right w:val="single" w:sz="4" w:space="0" w:color="auto"/>
            </w:tcBorders>
            <w:vAlign w:val="center"/>
          </w:tcPr>
          <w:p w:rsidR="00E04586" w:rsidRPr="00E04586" w:rsidRDefault="00E04586" w:rsidP="00E04586">
            <w:pPr>
              <w:rPr>
                <w:rFonts w:asciiTheme="majorHAnsi" w:hAnsiTheme="majorHAnsi" w:cstheme="majorHAnsi"/>
                <w:color w:val="000000" w:themeColor="text1"/>
                <w:lang w:bidi="ar-SA"/>
              </w:rPr>
            </w:pPr>
          </w:p>
        </w:tc>
        <w:tc>
          <w:tcPr>
            <w:tcW w:w="3600" w:type="dxa"/>
            <w:tcBorders>
              <w:left w:val="single" w:sz="4" w:space="0" w:color="auto"/>
            </w:tcBorders>
            <w:vAlign w:val="center"/>
          </w:tcPr>
          <w:p w:rsidR="00E04586" w:rsidRPr="00E04586" w:rsidRDefault="00E04586" w:rsidP="00E04586">
            <w:pPr>
              <w:ind w:left="79"/>
              <w:rPr>
                <w:rFonts w:asciiTheme="majorHAnsi" w:hAnsiTheme="majorHAnsi" w:cstheme="majorHAnsi"/>
                <w:color w:val="000000" w:themeColor="text1"/>
                <w:lang w:bidi="ar-SA"/>
              </w:rPr>
            </w:pPr>
            <w:r w:rsidRPr="00E04586">
              <w:rPr>
                <w:rFonts w:asciiTheme="majorHAnsi" w:hAnsiTheme="majorHAnsi" w:cstheme="majorHAnsi"/>
                <w:i/>
                <w:lang w:bidi="ar-SA"/>
              </w:rPr>
              <w:t>But</w:t>
            </w:r>
            <w:r w:rsidRPr="00E04586">
              <w:rPr>
                <w:rFonts w:asciiTheme="majorHAnsi" w:hAnsiTheme="majorHAnsi" w:cstheme="majorHAnsi"/>
                <w:lang w:bidi="ar-SA"/>
              </w:rPr>
              <w:t xml:space="preserve"> has withdrawn his hand from iniquity</w:t>
            </w:r>
          </w:p>
        </w:tc>
        <w:tc>
          <w:tcPr>
            <w:tcW w:w="2880" w:type="dxa"/>
            <w:vMerge w:val="restart"/>
            <w:vAlign w:val="center"/>
          </w:tcPr>
          <w:p w:rsidR="00E04586" w:rsidRPr="00E04586" w:rsidRDefault="00896835" w:rsidP="00E04586">
            <w:pPr>
              <w:rPr>
                <w:rFonts w:asciiTheme="majorHAnsi" w:hAnsiTheme="majorHAnsi" w:cstheme="majorHAnsi"/>
                <w:color w:val="000000" w:themeColor="text1"/>
                <w:lang w:bidi="ar-SA"/>
              </w:rPr>
            </w:pPr>
            <w:r>
              <w:rPr>
                <w:rFonts w:asciiTheme="majorHAnsi" w:hAnsiTheme="majorHAnsi" w:cstheme="majorHAnsi"/>
                <w:color w:val="000000" w:themeColor="text1"/>
                <w:lang w:bidi="ar-SA"/>
              </w:rPr>
              <w:t>Honest and fair in legal matters</w:t>
            </w:r>
          </w:p>
        </w:tc>
        <w:tc>
          <w:tcPr>
            <w:tcW w:w="3283" w:type="dxa"/>
            <w:vAlign w:val="center"/>
          </w:tcPr>
          <w:p w:rsidR="00E04586" w:rsidRPr="00E04586" w:rsidRDefault="00896835" w:rsidP="00E04586">
            <w:pPr>
              <w:rPr>
                <w:rFonts w:asciiTheme="majorHAnsi" w:hAnsiTheme="majorHAnsi" w:cstheme="majorHAnsi"/>
                <w:color w:val="000000" w:themeColor="text1"/>
                <w:lang w:bidi="ar-SA"/>
              </w:rPr>
            </w:pPr>
            <w:r>
              <w:rPr>
                <w:rFonts w:asciiTheme="majorHAnsi" w:hAnsiTheme="majorHAnsi" w:cstheme="majorHAnsi"/>
                <w:color w:val="000000" w:themeColor="text1"/>
                <w:lang w:bidi="ar-SA"/>
              </w:rPr>
              <w:t>Leviticus 19:15, 35</w:t>
            </w:r>
          </w:p>
        </w:tc>
      </w:tr>
      <w:tr w:rsidR="00E04586" w:rsidRPr="00E04586" w:rsidTr="00E04586">
        <w:trPr>
          <w:trHeight w:val="432"/>
        </w:trPr>
        <w:tc>
          <w:tcPr>
            <w:tcW w:w="461" w:type="dxa"/>
            <w:tcBorders>
              <w:right w:val="single" w:sz="4" w:space="0" w:color="auto"/>
            </w:tcBorders>
            <w:vAlign w:val="center"/>
          </w:tcPr>
          <w:p w:rsidR="00E04586" w:rsidRPr="00E04586" w:rsidRDefault="00E04586" w:rsidP="00E04586">
            <w:pPr>
              <w:rPr>
                <w:rFonts w:asciiTheme="majorHAnsi" w:hAnsiTheme="majorHAnsi" w:cstheme="majorHAnsi"/>
                <w:color w:val="000000" w:themeColor="text1"/>
                <w:lang w:bidi="ar-SA"/>
              </w:rPr>
            </w:pPr>
          </w:p>
        </w:tc>
        <w:tc>
          <w:tcPr>
            <w:tcW w:w="3600" w:type="dxa"/>
            <w:tcBorders>
              <w:left w:val="single" w:sz="4" w:space="0" w:color="auto"/>
            </w:tcBorders>
            <w:vAlign w:val="center"/>
          </w:tcPr>
          <w:p w:rsidR="00E04586" w:rsidRPr="00E04586" w:rsidRDefault="00E04586" w:rsidP="00E04586">
            <w:pPr>
              <w:ind w:left="79"/>
              <w:rPr>
                <w:rFonts w:asciiTheme="majorHAnsi" w:hAnsiTheme="majorHAnsi" w:cstheme="majorHAnsi"/>
                <w:color w:val="000000" w:themeColor="text1"/>
                <w:lang w:bidi="ar-SA"/>
              </w:rPr>
            </w:pPr>
            <w:r w:rsidRPr="00E04586">
              <w:rPr>
                <w:rFonts w:asciiTheme="majorHAnsi" w:hAnsiTheme="majorHAnsi" w:cstheme="majorHAnsi"/>
                <w:i/>
                <w:lang w:bidi="ar-SA"/>
              </w:rPr>
              <w:t>And</w:t>
            </w:r>
            <w:r w:rsidRPr="00E04586">
              <w:rPr>
                <w:rFonts w:asciiTheme="majorHAnsi" w:hAnsiTheme="majorHAnsi" w:cstheme="majorHAnsi"/>
                <w:lang w:bidi="ar-SA"/>
              </w:rPr>
              <w:t xml:space="preserve"> executed true judgment between man and man;</w:t>
            </w:r>
          </w:p>
        </w:tc>
        <w:tc>
          <w:tcPr>
            <w:tcW w:w="2880" w:type="dxa"/>
            <w:vMerge/>
            <w:vAlign w:val="center"/>
          </w:tcPr>
          <w:p w:rsidR="00E04586" w:rsidRPr="00E04586" w:rsidRDefault="00E04586" w:rsidP="00E04586">
            <w:pPr>
              <w:rPr>
                <w:rFonts w:asciiTheme="majorHAnsi" w:hAnsiTheme="majorHAnsi" w:cstheme="majorHAnsi"/>
                <w:color w:val="000000" w:themeColor="text1"/>
                <w:lang w:bidi="ar-SA"/>
              </w:rPr>
            </w:pPr>
          </w:p>
        </w:tc>
        <w:tc>
          <w:tcPr>
            <w:tcW w:w="3283" w:type="dxa"/>
            <w:vAlign w:val="center"/>
          </w:tcPr>
          <w:p w:rsidR="00E04586" w:rsidRPr="00E04586" w:rsidRDefault="00896835" w:rsidP="00E04586">
            <w:pPr>
              <w:rPr>
                <w:rFonts w:asciiTheme="majorHAnsi" w:hAnsiTheme="majorHAnsi" w:cstheme="majorHAnsi"/>
                <w:color w:val="000000" w:themeColor="text1"/>
                <w:lang w:bidi="ar-SA"/>
              </w:rPr>
            </w:pPr>
            <w:r>
              <w:rPr>
                <w:rFonts w:asciiTheme="majorHAnsi" w:hAnsiTheme="majorHAnsi" w:cstheme="majorHAnsi"/>
                <w:color w:val="000000" w:themeColor="text1"/>
                <w:lang w:bidi="ar-SA"/>
              </w:rPr>
              <w:t>Zechariah 7:9</w:t>
            </w:r>
          </w:p>
        </w:tc>
      </w:tr>
      <w:tr w:rsidR="00E04586" w:rsidRPr="00E04586" w:rsidTr="00E04586">
        <w:trPr>
          <w:trHeight w:val="432"/>
        </w:trPr>
        <w:tc>
          <w:tcPr>
            <w:tcW w:w="461" w:type="dxa"/>
            <w:tcBorders>
              <w:right w:val="single" w:sz="4" w:space="0" w:color="auto"/>
            </w:tcBorders>
            <w:vAlign w:val="center"/>
          </w:tcPr>
          <w:p w:rsidR="00E04586" w:rsidRPr="00E04586" w:rsidRDefault="00E04586" w:rsidP="00E04586">
            <w:pPr>
              <w:rPr>
                <w:rFonts w:asciiTheme="majorHAnsi" w:hAnsiTheme="majorHAnsi" w:cstheme="majorHAnsi"/>
                <w:color w:val="000000" w:themeColor="text1"/>
                <w:lang w:bidi="ar-SA"/>
              </w:rPr>
            </w:pPr>
            <w:r w:rsidRPr="00E04586">
              <w:rPr>
                <w:rFonts w:asciiTheme="majorHAnsi" w:hAnsiTheme="majorHAnsi" w:cstheme="majorHAnsi"/>
                <w:color w:val="000000" w:themeColor="text1"/>
                <w:lang w:bidi="ar-SA"/>
              </w:rPr>
              <w:t>9</w:t>
            </w:r>
          </w:p>
        </w:tc>
        <w:tc>
          <w:tcPr>
            <w:tcW w:w="3600" w:type="dxa"/>
            <w:tcBorders>
              <w:left w:val="single" w:sz="4" w:space="0" w:color="auto"/>
            </w:tcBorders>
            <w:vAlign w:val="center"/>
          </w:tcPr>
          <w:p w:rsidR="00E04586" w:rsidRPr="00E04586" w:rsidRDefault="00E04586" w:rsidP="00E04586">
            <w:pPr>
              <w:tabs>
                <w:tab w:val="left" w:pos="360"/>
              </w:tabs>
              <w:autoSpaceDE w:val="0"/>
              <w:autoSpaceDN w:val="0"/>
              <w:adjustRightInd w:val="0"/>
              <w:ind w:left="79" w:hanging="720"/>
              <w:rPr>
                <w:rFonts w:asciiTheme="majorHAnsi" w:hAnsiTheme="majorHAnsi" w:cstheme="majorHAnsi"/>
                <w:lang w:bidi="ar-SA"/>
              </w:rPr>
            </w:pPr>
            <w:r w:rsidRPr="00E04586">
              <w:rPr>
                <w:rFonts w:asciiTheme="majorHAnsi" w:hAnsiTheme="majorHAnsi" w:cstheme="majorHAnsi"/>
                <w:lang w:bidi="ar-SA"/>
              </w:rPr>
              <w:tab/>
            </w:r>
            <w:r w:rsidRPr="00E04586">
              <w:rPr>
                <w:rFonts w:asciiTheme="majorHAnsi" w:hAnsiTheme="majorHAnsi" w:cstheme="majorHAnsi"/>
                <w:i/>
                <w:lang w:bidi="ar-SA"/>
              </w:rPr>
              <w:t>If</w:t>
            </w:r>
            <w:r w:rsidRPr="00E04586">
              <w:rPr>
                <w:rFonts w:asciiTheme="majorHAnsi" w:hAnsiTheme="majorHAnsi" w:cstheme="majorHAnsi"/>
                <w:lang w:bidi="ar-SA"/>
              </w:rPr>
              <w:t xml:space="preserve"> he has walked in My statutes— </w:t>
            </w:r>
          </w:p>
        </w:tc>
        <w:tc>
          <w:tcPr>
            <w:tcW w:w="2880" w:type="dxa"/>
            <w:vMerge w:val="restart"/>
            <w:vAlign w:val="center"/>
          </w:tcPr>
          <w:p w:rsidR="00E04586" w:rsidRPr="00E04586" w:rsidRDefault="00896835" w:rsidP="00E04586">
            <w:pPr>
              <w:rPr>
                <w:rFonts w:asciiTheme="majorHAnsi" w:hAnsiTheme="majorHAnsi" w:cstheme="majorHAnsi"/>
                <w:color w:val="000000" w:themeColor="text1"/>
                <w:lang w:bidi="ar-SA"/>
              </w:rPr>
            </w:pPr>
            <w:r>
              <w:rPr>
                <w:rFonts w:asciiTheme="majorHAnsi" w:hAnsiTheme="majorHAnsi" w:cstheme="majorHAnsi"/>
                <w:color w:val="000000" w:themeColor="text1"/>
                <w:lang w:bidi="ar-SA"/>
              </w:rPr>
              <w:t>Summary: a life that mirrors the laws of God</w:t>
            </w:r>
          </w:p>
        </w:tc>
        <w:tc>
          <w:tcPr>
            <w:tcW w:w="3283" w:type="dxa"/>
            <w:vAlign w:val="center"/>
          </w:tcPr>
          <w:p w:rsidR="00E04586" w:rsidRPr="00E04586" w:rsidRDefault="00E04586" w:rsidP="00E04586">
            <w:pPr>
              <w:rPr>
                <w:rFonts w:asciiTheme="majorHAnsi" w:hAnsiTheme="majorHAnsi" w:cstheme="majorHAnsi"/>
                <w:color w:val="000000" w:themeColor="text1"/>
                <w:lang w:bidi="ar-SA"/>
              </w:rPr>
            </w:pPr>
          </w:p>
        </w:tc>
      </w:tr>
      <w:tr w:rsidR="00E04586" w:rsidRPr="00E04586" w:rsidTr="00E04586">
        <w:trPr>
          <w:trHeight w:val="432"/>
        </w:trPr>
        <w:tc>
          <w:tcPr>
            <w:tcW w:w="461" w:type="dxa"/>
            <w:tcBorders>
              <w:right w:val="single" w:sz="4" w:space="0" w:color="auto"/>
            </w:tcBorders>
            <w:vAlign w:val="center"/>
          </w:tcPr>
          <w:p w:rsidR="00E04586" w:rsidRPr="00E04586" w:rsidRDefault="00E04586" w:rsidP="00E04586">
            <w:pPr>
              <w:rPr>
                <w:rFonts w:asciiTheme="majorHAnsi" w:hAnsiTheme="majorHAnsi" w:cstheme="majorHAnsi"/>
                <w:color w:val="000000" w:themeColor="text1"/>
                <w:lang w:bidi="ar-SA"/>
              </w:rPr>
            </w:pPr>
          </w:p>
        </w:tc>
        <w:tc>
          <w:tcPr>
            <w:tcW w:w="3600" w:type="dxa"/>
            <w:tcBorders>
              <w:left w:val="single" w:sz="4" w:space="0" w:color="auto"/>
            </w:tcBorders>
            <w:vAlign w:val="center"/>
          </w:tcPr>
          <w:p w:rsidR="00E04586" w:rsidRPr="00E04586" w:rsidRDefault="00E04586" w:rsidP="00E04586">
            <w:pPr>
              <w:ind w:left="79"/>
              <w:rPr>
                <w:rFonts w:asciiTheme="majorHAnsi" w:hAnsiTheme="majorHAnsi" w:cstheme="majorHAnsi"/>
                <w:color w:val="000000" w:themeColor="text1"/>
                <w:lang w:bidi="ar-SA"/>
              </w:rPr>
            </w:pPr>
            <w:r w:rsidRPr="00E04586">
              <w:rPr>
                <w:rFonts w:asciiTheme="majorHAnsi" w:hAnsiTheme="majorHAnsi" w:cstheme="majorHAnsi"/>
                <w:lang w:bidi="ar-SA"/>
              </w:rPr>
              <w:t>And kept My judgments faithfully—</w:t>
            </w:r>
          </w:p>
        </w:tc>
        <w:tc>
          <w:tcPr>
            <w:tcW w:w="2880" w:type="dxa"/>
            <w:vMerge/>
            <w:vAlign w:val="center"/>
          </w:tcPr>
          <w:p w:rsidR="00E04586" w:rsidRPr="00E04586" w:rsidRDefault="00E04586" w:rsidP="00E04586">
            <w:pPr>
              <w:rPr>
                <w:rFonts w:asciiTheme="majorHAnsi" w:hAnsiTheme="majorHAnsi" w:cstheme="majorHAnsi"/>
                <w:color w:val="000000" w:themeColor="text1"/>
                <w:lang w:bidi="ar-SA"/>
              </w:rPr>
            </w:pPr>
          </w:p>
        </w:tc>
        <w:tc>
          <w:tcPr>
            <w:tcW w:w="3283" w:type="dxa"/>
            <w:vAlign w:val="center"/>
          </w:tcPr>
          <w:p w:rsidR="00E04586" w:rsidRPr="00E04586" w:rsidRDefault="00E04586" w:rsidP="00E04586">
            <w:pPr>
              <w:rPr>
                <w:rFonts w:asciiTheme="majorHAnsi" w:hAnsiTheme="majorHAnsi" w:cstheme="majorHAnsi"/>
                <w:color w:val="000000" w:themeColor="text1"/>
                <w:lang w:bidi="ar-SA"/>
              </w:rPr>
            </w:pPr>
          </w:p>
        </w:tc>
      </w:tr>
    </w:tbl>
    <w:p w:rsidR="009F0607" w:rsidRDefault="009F0607" w:rsidP="009F0607">
      <w:pPr>
        <w:ind w:left="1440" w:hanging="1440"/>
        <w:rPr>
          <w:color w:val="000000" w:themeColor="text1"/>
          <w:lang w:bidi="ar-SA"/>
        </w:rPr>
      </w:pPr>
    </w:p>
    <w:p w:rsidR="000047E1" w:rsidRDefault="009F0607" w:rsidP="009F0607">
      <w:pPr>
        <w:ind w:left="1440" w:hanging="1440"/>
        <w:rPr>
          <w:color w:val="000000" w:themeColor="text1"/>
          <w:lang w:bidi="ar-SA"/>
        </w:rPr>
      </w:pPr>
      <w:r>
        <w:rPr>
          <w:color w:val="000000" w:themeColor="text1"/>
          <w:lang w:bidi="ar-SA"/>
        </w:rPr>
        <w:t xml:space="preserve">Verdict: </w:t>
      </w:r>
      <w:r>
        <w:rPr>
          <w:color w:val="000000" w:themeColor="text1"/>
          <w:lang w:bidi="ar-SA"/>
        </w:rPr>
        <w:tab/>
        <w:t>He is just; he shall surely live!</w:t>
      </w:r>
    </w:p>
    <w:p w:rsidR="009F0607" w:rsidRDefault="009F0607" w:rsidP="009F0607">
      <w:pPr>
        <w:ind w:left="1440" w:hanging="1440"/>
        <w:rPr>
          <w:color w:val="000000" w:themeColor="text1"/>
          <w:lang w:bidi="ar-SA"/>
        </w:rPr>
      </w:pPr>
      <w:r>
        <w:rPr>
          <w:color w:val="000000" w:themeColor="text1"/>
          <w:lang w:bidi="ar-SA"/>
        </w:rPr>
        <w:t>Note:</w:t>
      </w:r>
      <w:r>
        <w:rPr>
          <w:color w:val="000000" w:themeColor="text1"/>
          <w:lang w:bidi="ar-SA"/>
        </w:rPr>
        <w:tab/>
        <w:t>This debate is given in the context of Mosaic Covenant and so the verdict of ‘just’ and ‘he shall live’ should also be view under that framework. So leaving aside the new covenant view of ‘eternal life’, the general conformance to the demands of the law would not bring God’s judgment on them. There will be peace and prosperity in the Land.</w:t>
      </w:r>
    </w:p>
    <w:p w:rsidR="009F0607" w:rsidRDefault="009F0607" w:rsidP="009F0607">
      <w:pPr>
        <w:ind w:left="1440" w:hanging="1440"/>
        <w:rPr>
          <w:color w:val="000000" w:themeColor="text1"/>
          <w:lang w:bidi="ar-SA"/>
        </w:rPr>
      </w:pPr>
    </w:p>
    <w:p w:rsidR="009F0607" w:rsidRDefault="009F0607" w:rsidP="009F0607">
      <w:pPr>
        <w:ind w:left="1440" w:hanging="1440"/>
        <w:rPr>
          <w:color w:val="000000" w:themeColor="text1"/>
          <w:lang w:bidi="ar-SA"/>
        </w:rPr>
      </w:pPr>
    </w:p>
    <w:p w:rsidR="009F0607" w:rsidRDefault="009F0607" w:rsidP="009F0607">
      <w:pPr>
        <w:ind w:left="1440" w:hanging="1440"/>
        <w:rPr>
          <w:color w:val="000000" w:themeColor="text1"/>
          <w:lang w:bidi="ar-SA"/>
        </w:rPr>
      </w:pPr>
    </w:p>
    <w:p w:rsidR="009F0607" w:rsidRDefault="009F0607" w:rsidP="009F0607">
      <w:pPr>
        <w:ind w:left="1440" w:hanging="1440"/>
        <w:rPr>
          <w:color w:val="000000" w:themeColor="text1"/>
          <w:lang w:bidi="ar-SA"/>
        </w:rPr>
      </w:pPr>
    </w:p>
    <w:p w:rsidR="009F0607" w:rsidRDefault="009F0607" w:rsidP="009F0607">
      <w:pPr>
        <w:ind w:left="1440" w:hanging="1440"/>
        <w:rPr>
          <w:color w:val="000000" w:themeColor="text1"/>
          <w:lang w:bidi="ar-SA"/>
        </w:rPr>
      </w:pPr>
    </w:p>
    <w:p w:rsidR="009F0607" w:rsidRDefault="009F0607" w:rsidP="009F0607">
      <w:pPr>
        <w:ind w:left="1440" w:hanging="1440"/>
        <w:rPr>
          <w:color w:val="000000" w:themeColor="text1"/>
          <w:lang w:bidi="ar-SA"/>
        </w:rPr>
      </w:pPr>
    </w:p>
    <w:p w:rsidR="009F0607" w:rsidRDefault="009F0607" w:rsidP="009F0607">
      <w:pPr>
        <w:pStyle w:val="Heading4"/>
        <w:rPr>
          <w:lang w:bidi="ar-SA"/>
        </w:rPr>
      </w:pPr>
      <w:r>
        <w:rPr>
          <w:lang w:bidi="ar-SA"/>
        </w:rPr>
        <w:lastRenderedPageBreak/>
        <w:t>The wicked son</w:t>
      </w:r>
    </w:p>
    <w:p w:rsidR="009F0607" w:rsidRDefault="009F0607" w:rsidP="009F0607">
      <w:pPr>
        <w:tabs>
          <w:tab w:val="left" w:pos="360"/>
        </w:tabs>
        <w:autoSpaceDE w:val="0"/>
        <w:autoSpaceDN w:val="0"/>
        <w:adjustRightInd w:val="0"/>
        <w:spacing w:before="0" w:after="0" w:line="240" w:lineRule="auto"/>
        <w:ind w:left="720" w:hanging="720"/>
        <w:rPr>
          <w:rFonts w:ascii="Times New Roman" w:hAnsi="Times New Roman" w:cs="Times New Roman"/>
          <w:sz w:val="24"/>
          <w:szCs w:val="24"/>
          <w:vertAlign w:val="superscript"/>
          <w:lang w:bidi="ar-SA"/>
        </w:rPr>
      </w:pPr>
    </w:p>
    <w:p w:rsidR="009F0607" w:rsidRPr="009F0607" w:rsidRDefault="009F0607" w:rsidP="009F0607">
      <w:pPr>
        <w:pStyle w:val="Quote"/>
        <w:spacing w:before="0" w:after="0" w:line="240" w:lineRule="auto"/>
        <w:ind w:left="720"/>
        <w:rPr>
          <w:lang w:bidi="ar-SA"/>
        </w:rPr>
      </w:pPr>
      <w:r w:rsidRPr="009F0607">
        <w:rPr>
          <w:vertAlign w:val="superscript"/>
          <w:lang w:bidi="ar-SA"/>
        </w:rPr>
        <w:t>10</w:t>
      </w:r>
      <w:r w:rsidRPr="009F0607">
        <w:rPr>
          <w:lang w:bidi="ar-SA"/>
        </w:rPr>
        <w:tab/>
        <w:t xml:space="preserve">“If he begets a son who is a robber </w:t>
      </w:r>
    </w:p>
    <w:p w:rsidR="009F0607" w:rsidRPr="009F0607" w:rsidRDefault="009F0607" w:rsidP="009F0607">
      <w:pPr>
        <w:pStyle w:val="Quote"/>
        <w:spacing w:before="0" w:after="0" w:line="240" w:lineRule="auto"/>
        <w:ind w:left="720"/>
        <w:rPr>
          <w:lang w:bidi="ar-SA"/>
        </w:rPr>
      </w:pPr>
      <w:r w:rsidRPr="009F0607">
        <w:rPr>
          <w:lang w:bidi="ar-SA"/>
        </w:rPr>
        <w:tab/>
        <w:t xml:space="preserve">Or a shedder of blood, </w:t>
      </w:r>
    </w:p>
    <w:p w:rsidR="009F0607" w:rsidRPr="009F0607" w:rsidRDefault="009F0607" w:rsidP="009F0607">
      <w:pPr>
        <w:pStyle w:val="Quote"/>
        <w:spacing w:before="0" w:after="0" w:line="240" w:lineRule="auto"/>
        <w:ind w:left="720"/>
        <w:rPr>
          <w:lang w:bidi="ar-SA"/>
        </w:rPr>
      </w:pPr>
      <w:r w:rsidRPr="009F0607">
        <w:rPr>
          <w:lang w:bidi="ar-SA"/>
        </w:rPr>
        <w:tab/>
        <w:t xml:space="preserve">Who does any of these things </w:t>
      </w:r>
    </w:p>
    <w:p w:rsidR="009F0607" w:rsidRPr="009F0607" w:rsidRDefault="009F0607" w:rsidP="009F0607">
      <w:pPr>
        <w:pStyle w:val="Quote"/>
        <w:spacing w:before="0" w:after="0" w:line="240" w:lineRule="auto"/>
        <w:ind w:left="720"/>
        <w:rPr>
          <w:lang w:bidi="ar-SA"/>
        </w:rPr>
      </w:pPr>
      <w:r w:rsidRPr="009F0607">
        <w:rPr>
          <w:vertAlign w:val="superscript"/>
          <w:lang w:bidi="ar-SA"/>
        </w:rPr>
        <w:t>11</w:t>
      </w:r>
      <w:r w:rsidRPr="009F0607">
        <w:rPr>
          <w:lang w:bidi="ar-SA"/>
        </w:rPr>
        <w:tab/>
        <w:t xml:space="preserve">And does none of those duties, </w:t>
      </w:r>
    </w:p>
    <w:p w:rsidR="009F0607" w:rsidRPr="009F0607" w:rsidRDefault="009F0607" w:rsidP="009F0607">
      <w:pPr>
        <w:pStyle w:val="Quote"/>
        <w:spacing w:before="0" w:after="0" w:line="240" w:lineRule="auto"/>
        <w:ind w:left="720"/>
        <w:rPr>
          <w:lang w:bidi="ar-SA"/>
        </w:rPr>
      </w:pPr>
      <w:r w:rsidRPr="009F0607">
        <w:rPr>
          <w:lang w:bidi="ar-SA"/>
        </w:rPr>
        <w:tab/>
        <w:t xml:space="preserve">But has eaten on the mountains </w:t>
      </w:r>
    </w:p>
    <w:p w:rsidR="009F0607" w:rsidRPr="009F0607" w:rsidRDefault="009F0607" w:rsidP="009F0607">
      <w:pPr>
        <w:pStyle w:val="Quote"/>
        <w:spacing w:before="0" w:after="0" w:line="240" w:lineRule="auto"/>
        <w:ind w:left="720"/>
        <w:rPr>
          <w:lang w:bidi="ar-SA"/>
        </w:rPr>
      </w:pPr>
      <w:r w:rsidRPr="009F0607">
        <w:rPr>
          <w:lang w:bidi="ar-SA"/>
        </w:rPr>
        <w:tab/>
        <w:t xml:space="preserve">Or defiled his neighbor’s wife; </w:t>
      </w:r>
    </w:p>
    <w:p w:rsidR="009F0607" w:rsidRPr="009F0607" w:rsidRDefault="009F0607" w:rsidP="009F0607">
      <w:pPr>
        <w:pStyle w:val="Quote"/>
        <w:spacing w:before="0" w:after="0" w:line="240" w:lineRule="auto"/>
        <w:ind w:left="720"/>
        <w:rPr>
          <w:lang w:bidi="ar-SA"/>
        </w:rPr>
      </w:pPr>
      <w:r w:rsidRPr="009F0607">
        <w:rPr>
          <w:vertAlign w:val="superscript"/>
          <w:lang w:bidi="ar-SA"/>
        </w:rPr>
        <w:t>12</w:t>
      </w:r>
      <w:r w:rsidRPr="009F0607">
        <w:rPr>
          <w:lang w:bidi="ar-SA"/>
        </w:rPr>
        <w:tab/>
        <w:t xml:space="preserve">If he has oppressed the poor and needy, </w:t>
      </w:r>
    </w:p>
    <w:p w:rsidR="009F0607" w:rsidRPr="009F0607" w:rsidRDefault="009F0607" w:rsidP="009F0607">
      <w:pPr>
        <w:pStyle w:val="Quote"/>
        <w:spacing w:before="0" w:after="0" w:line="240" w:lineRule="auto"/>
        <w:ind w:left="720"/>
        <w:rPr>
          <w:lang w:bidi="ar-SA"/>
        </w:rPr>
      </w:pPr>
      <w:r w:rsidRPr="009F0607">
        <w:rPr>
          <w:lang w:bidi="ar-SA"/>
        </w:rPr>
        <w:tab/>
        <w:t xml:space="preserve">Robbed by violence, </w:t>
      </w:r>
    </w:p>
    <w:p w:rsidR="009F0607" w:rsidRPr="009F0607" w:rsidRDefault="009F0607" w:rsidP="009F0607">
      <w:pPr>
        <w:pStyle w:val="Quote"/>
        <w:spacing w:before="0" w:after="0" w:line="240" w:lineRule="auto"/>
        <w:ind w:left="720"/>
        <w:rPr>
          <w:lang w:bidi="ar-SA"/>
        </w:rPr>
      </w:pPr>
      <w:r w:rsidRPr="009F0607">
        <w:rPr>
          <w:lang w:bidi="ar-SA"/>
        </w:rPr>
        <w:tab/>
        <w:t xml:space="preserve">Not restored the pledge, </w:t>
      </w:r>
    </w:p>
    <w:p w:rsidR="009F0607" w:rsidRPr="009F0607" w:rsidRDefault="009F0607" w:rsidP="009F0607">
      <w:pPr>
        <w:pStyle w:val="Quote"/>
        <w:spacing w:before="0" w:after="0" w:line="240" w:lineRule="auto"/>
        <w:ind w:left="720"/>
        <w:rPr>
          <w:lang w:bidi="ar-SA"/>
        </w:rPr>
      </w:pPr>
      <w:r w:rsidRPr="009F0607">
        <w:rPr>
          <w:lang w:bidi="ar-SA"/>
        </w:rPr>
        <w:tab/>
        <w:t xml:space="preserve">Lifted his eyes to the idols, </w:t>
      </w:r>
    </w:p>
    <w:p w:rsidR="009F0607" w:rsidRPr="009F0607" w:rsidRDefault="009F0607" w:rsidP="009F0607">
      <w:pPr>
        <w:pStyle w:val="Quote"/>
        <w:spacing w:before="0" w:after="0" w:line="240" w:lineRule="auto"/>
        <w:ind w:left="720"/>
        <w:rPr>
          <w:lang w:bidi="ar-SA"/>
        </w:rPr>
      </w:pPr>
      <w:r w:rsidRPr="009F0607">
        <w:rPr>
          <w:lang w:bidi="ar-SA"/>
        </w:rPr>
        <w:tab/>
        <w:t xml:space="preserve">Or committed abomination; </w:t>
      </w:r>
    </w:p>
    <w:p w:rsidR="009F0607" w:rsidRPr="009F0607" w:rsidRDefault="009F0607" w:rsidP="009F0607">
      <w:pPr>
        <w:pStyle w:val="Quote"/>
        <w:spacing w:before="0" w:after="0" w:line="240" w:lineRule="auto"/>
        <w:ind w:left="720"/>
        <w:rPr>
          <w:lang w:bidi="ar-SA"/>
        </w:rPr>
      </w:pPr>
      <w:r w:rsidRPr="009F0607">
        <w:rPr>
          <w:vertAlign w:val="superscript"/>
          <w:lang w:bidi="ar-SA"/>
        </w:rPr>
        <w:t>13</w:t>
      </w:r>
      <w:r w:rsidRPr="009F0607">
        <w:rPr>
          <w:lang w:bidi="ar-SA"/>
        </w:rPr>
        <w:tab/>
        <w:t xml:space="preserve">If he has exacted usury </w:t>
      </w:r>
    </w:p>
    <w:p w:rsidR="009F0607" w:rsidRPr="009F0607" w:rsidRDefault="009F0607" w:rsidP="009F0607">
      <w:pPr>
        <w:pStyle w:val="Quote"/>
        <w:spacing w:before="0" w:after="0" w:line="240" w:lineRule="auto"/>
        <w:ind w:left="720"/>
        <w:rPr>
          <w:lang w:bidi="ar-SA"/>
        </w:rPr>
      </w:pPr>
      <w:r w:rsidRPr="009F0607">
        <w:rPr>
          <w:lang w:bidi="ar-SA"/>
        </w:rPr>
        <w:tab/>
        <w:t xml:space="preserve">Or taken increase— </w:t>
      </w:r>
    </w:p>
    <w:p w:rsidR="009F0607" w:rsidRPr="009F0607" w:rsidRDefault="009F0607" w:rsidP="009F0607">
      <w:pPr>
        <w:pStyle w:val="Quote"/>
        <w:spacing w:before="0" w:after="0" w:line="240" w:lineRule="auto"/>
        <w:ind w:left="720"/>
        <w:rPr>
          <w:lang w:bidi="ar-SA"/>
        </w:rPr>
      </w:pPr>
      <w:r w:rsidRPr="009F0607">
        <w:rPr>
          <w:lang w:bidi="ar-SA"/>
        </w:rPr>
        <w:tab/>
        <w:t xml:space="preserve">Shall he then live? </w:t>
      </w:r>
    </w:p>
    <w:p w:rsidR="009F0607" w:rsidRPr="009F0607" w:rsidRDefault="009F0607" w:rsidP="009F0607">
      <w:pPr>
        <w:pStyle w:val="Quote"/>
        <w:spacing w:before="0" w:after="0" w:line="240" w:lineRule="auto"/>
        <w:ind w:left="720"/>
        <w:rPr>
          <w:lang w:bidi="ar-SA"/>
        </w:rPr>
      </w:pPr>
      <w:r w:rsidRPr="009F0607">
        <w:rPr>
          <w:lang w:bidi="ar-SA"/>
        </w:rPr>
        <w:tab/>
        <w:t xml:space="preserve">He shall not live! </w:t>
      </w:r>
    </w:p>
    <w:p w:rsidR="009F0607" w:rsidRPr="009F0607" w:rsidRDefault="009F0607" w:rsidP="009F0607">
      <w:pPr>
        <w:pStyle w:val="Quote"/>
        <w:spacing w:before="0" w:after="0" w:line="240" w:lineRule="auto"/>
        <w:ind w:left="720"/>
        <w:rPr>
          <w:lang w:bidi="ar-SA"/>
        </w:rPr>
      </w:pPr>
      <w:r w:rsidRPr="009F0607">
        <w:rPr>
          <w:lang w:bidi="ar-SA"/>
        </w:rPr>
        <w:tab/>
        <w:t xml:space="preserve">If he has done any of these abominations, </w:t>
      </w:r>
    </w:p>
    <w:p w:rsidR="009F0607" w:rsidRPr="009F0607" w:rsidRDefault="009F0607" w:rsidP="009F0607">
      <w:pPr>
        <w:pStyle w:val="Quote"/>
        <w:spacing w:before="0" w:after="0" w:line="240" w:lineRule="auto"/>
        <w:ind w:left="720"/>
        <w:rPr>
          <w:lang w:bidi="ar-SA"/>
        </w:rPr>
      </w:pPr>
      <w:r w:rsidRPr="009F0607">
        <w:rPr>
          <w:lang w:bidi="ar-SA"/>
        </w:rPr>
        <w:tab/>
        <w:t xml:space="preserve">He shall surely die; </w:t>
      </w:r>
    </w:p>
    <w:p w:rsidR="009F0607" w:rsidRPr="009F0607" w:rsidRDefault="009F0607" w:rsidP="009F0607">
      <w:pPr>
        <w:pStyle w:val="Quote"/>
        <w:spacing w:before="0" w:after="0" w:line="240" w:lineRule="auto"/>
        <w:ind w:left="720"/>
        <w:rPr>
          <w:lang w:bidi="ar-SA"/>
        </w:rPr>
      </w:pPr>
      <w:r w:rsidRPr="009F0607">
        <w:rPr>
          <w:lang w:bidi="ar-SA"/>
        </w:rPr>
        <w:tab/>
        <w:t>His blood shall be upon him.</w:t>
      </w:r>
    </w:p>
    <w:p w:rsidR="009F0607" w:rsidRDefault="009F0607" w:rsidP="009F0607">
      <w:pPr>
        <w:spacing w:before="0" w:after="0"/>
        <w:ind w:left="1440" w:hanging="1440"/>
        <w:rPr>
          <w:color w:val="000000" w:themeColor="text1"/>
          <w:lang w:bidi="ar-SA"/>
        </w:rPr>
      </w:pPr>
    </w:p>
    <w:p w:rsidR="009F0607" w:rsidRDefault="009F0607" w:rsidP="009F0607">
      <w:pPr>
        <w:pStyle w:val="ListParagraph"/>
        <w:numPr>
          <w:ilvl w:val="0"/>
          <w:numId w:val="15"/>
        </w:numPr>
        <w:spacing w:before="0" w:after="0"/>
        <w:rPr>
          <w:color w:val="000000" w:themeColor="text1"/>
          <w:lang w:bidi="ar-SA"/>
        </w:rPr>
      </w:pPr>
      <w:r>
        <w:rPr>
          <w:color w:val="000000" w:themeColor="text1"/>
          <w:lang w:bidi="ar-SA"/>
        </w:rPr>
        <w:t>A good father can have a wicked son</w:t>
      </w:r>
      <w:r>
        <w:rPr>
          <w:color w:val="000000" w:themeColor="text1"/>
          <w:lang w:bidi="ar-SA"/>
        </w:rPr>
        <w:br/>
      </w:r>
    </w:p>
    <w:p w:rsidR="009F0607" w:rsidRDefault="009F0607" w:rsidP="009F0607">
      <w:pPr>
        <w:pStyle w:val="ListParagraph"/>
        <w:numPr>
          <w:ilvl w:val="0"/>
          <w:numId w:val="15"/>
        </w:numPr>
        <w:spacing w:before="0" w:after="0"/>
        <w:rPr>
          <w:color w:val="000000" w:themeColor="text1"/>
          <w:lang w:bidi="ar-SA"/>
        </w:rPr>
      </w:pPr>
      <w:r>
        <w:rPr>
          <w:color w:val="000000" w:themeColor="text1"/>
          <w:lang w:bidi="ar-SA"/>
        </w:rPr>
        <w:t>Does the righteousness of the father accrue to the son?</w:t>
      </w:r>
      <w:r>
        <w:rPr>
          <w:color w:val="000000" w:themeColor="text1"/>
          <w:lang w:bidi="ar-SA"/>
        </w:rPr>
        <w:br/>
      </w:r>
    </w:p>
    <w:p w:rsidR="009F0607" w:rsidRDefault="009F0607" w:rsidP="009F0607">
      <w:pPr>
        <w:pStyle w:val="ListParagraph"/>
        <w:numPr>
          <w:ilvl w:val="0"/>
          <w:numId w:val="15"/>
        </w:numPr>
        <w:spacing w:before="0" w:after="0"/>
        <w:rPr>
          <w:color w:val="000000" w:themeColor="text1"/>
          <w:lang w:bidi="ar-SA"/>
        </w:rPr>
      </w:pPr>
      <w:r>
        <w:rPr>
          <w:color w:val="000000" w:themeColor="text1"/>
          <w:lang w:bidi="ar-SA"/>
        </w:rPr>
        <w:t>Verdict: He shall surely die.</w:t>
      </w:r>
    </w:p>
    <w:p w:rsidR="009F0607" w:rsidRDefault="009F0607" w:rsidP="009F0607">
      <w:pPr>
        <w:spacing w:before="0" w:after="0"/>
        <w:rPr>
          <w:color w:val="000000" w:themeColor="text1"/>
          <w:lang w:bidi="ar-SA"/>
        </w:rPr>
      </w:pPr>
    </w:p>
    <w:p w:rsidR="009F0607" w:rsidRDefault="009F0607" w:rsidP="009F0607">
      <w:pPr>
        <w:pStyle w:val="Heading4"/>
        <w:rPr>
          <w:lang w:bidi="ar-SA"/>
        </w:rPr>
      </w:pPr>
      <w:r>
        <w:rPr>
          <w:lang w:bidi="ar-SA"/>
        </w:rPr>
        <w:t>The righteous grandson</w:t>
      </w:r>
    </w:p>
    <w:p w:rsidR="009F0607" w:rsidRDefault="009F0607" w:rsidP="009F0607">
      <w:pPr>
        <w:spacing w:before="0" w:after="0"/>
        <w:rPr>
          <w:color w:val="000000" w:themeColor="text1"/>
          <w:lang w:bidi="ar-SA"/>
        </w:rPr>
      </w:pPr>
    </w:p>
    <w:p w:rsidR="009F0607" w:rsidRPr="009F0607" w:rsidRDefault="009F0607" w:rsidP="009F0607">
      <w:pPr>
        <w:pStyle w:val="Quote"/>
        <w:spacing w:before="0" w:after="0" w:line="240" w:lineRule="auto"/>
        <w:ind w:left="720"/>
        <w:rPr>
          <w:lang w:bidi="ar-SA"/>
        </w:rPr>
      </w:pPr>
      <w:r w:rsidRPr="009F0607">
        <w:rPr>
          <w:vertAlign w:val="superscript"/>
          <w:lang w:bidi="ar-SA"/>
        </w:rPr>
        <w:t>14</w:t>
      </w:r>
      <w:r w:rsidRPr="009F0607">
        <w:rPr>
          <w:lang w:bidi="ar-SA"/>
        </w:rPr>
        <w:tab/>
        <w:t xml:space="preserve">“If, however, he begets a son </w:t>
      </w:r>
    </w:p>
    <w:p w:rsidR="009F0607" w:rsidRPr="009F0607" w:rsidRDefault="009F0607" w:rsidP="009F0607">
      <w:pPr>
        <w:pStyle w:val="Quote"/>
        <w:spacing w:before="0" w:after="0" w:line="240" w:lineRule="auto"/>
        <w:ind w:left="720"/>
        <w:rPr>
          <w:lang w:bidi="ar-SA"/>
        </w:rPr>
      </w:pPr>
      <w:r w:rsidRPr="009F0607">
        <w:rPr>
          <w:lang w:bidi="ar-SA"/>
        </w:rPr>
        <w:tab/>
        <w:t xml:space="preserve">Who sees all the sins which his father has done, </w:t>
      </w:r>
    </w:p>
    <w:p w:rsidR="009F0607" w:rsidRPr="009F0607" w:rsidRDefault="009F0607" w:rsidP="009F0607">
      <w:pPr>
        <w:pStyle w:val="Quote"/>
        <w:spacing w:before="0" w:after="0" w:line="240" w:lineRule="auto"/>
        <w:ind w:left="720"/>
        <w:rPr>
          <w:lang w:bidi="ar-SA"/>
        </w:rPr>
      </w:pPr>
      <w:r w:rsidRPr="009F0607">
        <w:rPr>
          <w:lang w:bidi="ar-SA"/>
        </w:rPr>
        <w:tab/>
        <w:t xml:space="preserve">And considers but does not do likewise; </w:t>
      </w:r>
    </w:p>
    <w:p w:rsidR="009F0607" w:rsidRPr="009F0607" w:rsidRDefault="009F0607" w:rsidP="009F0607">
      <w:pPr>
        <w:pStyle w:val="Quote"/>
        <w:spacing w:before="0" w:after="0" w:line="240" w:lineRule="auto"/>
        <w:ind w:left="720"/>
        <w:rPr>
          <w:lang w:bidi="ar-SA"/>
        </w:rPr>
      </w:pPr>
      <w:r w:rsidRPr="009F0607">
        <w:rPr>
          <w:vertAlign w:val="superscript"/>
          <w:lang w:bidi="ar-SA"/>
        </w:rPr>
        <w:t>15</w:t>
      </w:r>
      <w:r w:rsidRPr="009F0607">
        <w:rPr>
          <w:lang w:bidi="ar-SA"/>
        </w:rPr>
        <w:tab/>
        <w:t xml:space="preserve">Who has not eaten on the mountains, </w:t>
      </w:r>
    </w:p>
    <w:p w:rsidR="009F0607" w:rsidRPr="009F0607" w:rsidRDefault="009F0607" w:rsidP="009F0607">
      <w:pPr>
        <w:pStyle w:val="Quote"/>
        <w:spacing w:before="0" w:after="0" w:line="240" w:lineRule="auto"/>
        <w:ind w:left="720"/>
        <w:rPr>
          <w:lang w:bidi="ar-SA"/>
        </w:rPr>
      </w:pPr>
      <w:r w:rsidRPr="009F0607">
        <w:rPr>
          <w:lang w:bidi="ar-SA"/>
        </w:rPr>
        <w:tab/>
        <w:t xml:space="preserve">Nor lifted his eyes to the idols of the house of Israel, </w:t>
      </w:r>
    </w:p>
    <w:p w:rsidR="009F0607" w:rsidRPr="009F0607" w:rsidRDefault="009F0607" w:rsidP="009F0607">
      <w:pPr>
        <w:pStyle w:val="Quote"/>
        <w:spacing w:before="0" w:after="0" w:line="240" w:lineRule="auto"/>
        <w:ind w:left="720"/>
        <w:rPr>
          <w:lang w:bidi="ar-SA"/>
        </w:rPr>
      </w:pPr>
      <w:r w:rsidRPr="009F0607">
        <w:rPr>
          <w:lang w:bidi="ar-SA"/>
        </w:rPr>
        <w:tab/>
        <w:t xml:space="preserve">Nor defiled his neighbor’s wife; </w:t>
      </w:r>
    </w:p>
    <w:p w:rsidR="009F0607" w:rsidRPr="009F0607" w:rsidRDefault="009F0607" w:rsidP="009F0607">
      <w:pPr>
        <w:pStyle w:val="Quote"/>
        <w:spacing w:before="0" w:after="0" w:line="240" w:lineRule="auto"/>
        <w:ind w:left="720"/>
        <w:rPr>
          <w:lang w:bidi="ar-SA"/>
        </w:rPr>
      </w:pPr>
      <w:r w:rsidRPr="009F0607">
        <w:rPr>
          <w:vertAlign w:val="superscript"/>
          <w:lang w:bidi="ar-SA"/>
        </w:rPr>
        <w:t>16</w:t>
      </w:r>
      <w:r w:rsidRPr="009F0607">
        <w:rPr>
          <w:lang w:bidi="ar-SA"/>
        </w:rPr>
        <w:tab/>
        <w:t xml:space="preserve">Has not oppressed anyone, </w:t>
      </w:r>
    </w:p>
    <w:p w:rsidR="009F0607" w:rsidRPr="009F0607" w:rsidRDefault="009F0607" w:rsidP="009F0607">
      <w:pPr>
        <w:pStyle w:val="Quote"/>
        <w:spacing w:before="0" w:after="0" w:line="240" w:lineRule="auto"/>
        <w:ind w:left="720"/>
        <w:rPr>
          <w:lang w:bidi="ar-SA"/>
        </w:rPr>
      </w:pPr>
      <w:r w:rsidRPr="009F0607">
        <w:rPr>
          <w:lang w:bidi="ar-SA"/>
        </w:rPr>
        <w:tab/>
        <w:t xml:space="preserve">Nor withheld a pledge, </w:t>
      </w:r>
    </w:p>
    <w:p w:rsidR="009F0607" w:rsidRPr="009F0607" w:rsidRDefault="009F0607" w:rsidP="009F0607">
      <w:pPr>
        <w:pStyle w:val="Quote"/>
        <w:spacing w:before="0" w:after="0" w:line="240" w:lineRule="auto"/>
        <w:ind w:left="720"/>
        <w:rPr>
          <w:lang w:bidi="ar-SA"/>
        </w:rPr>
      </w:pPr>
      <w:r w:rsidRPr="009F0607">
        <w:rPr>
          <w:lang w:bidi="ar-SA"/>
        </w:rPr>
        <w:tab/>
        <w:t xml:space="preserve">Nor robbed by violence, </w:t>
      </w:r>
    </w:p>
    <w:p w:rsidR="009F0607" w:rsidRPr="009F0607" w:rsidRDefault="009F0607" w:rsidP="009F0607">
      <w:pPr>
        <w:pStyle w:val="Quote"/>
        <w:spacing w:before="0" w:after="0" w:line="240" w:lineRule="auto"/>
        <w:ind w:left="720"/>
        <w:rPr>
          <w:lang w:bidi="ar-SA"/>
        </w:rPr>
      </w:pPr>
      <w:r w:rsidRPr="009F0607">
        <w:rPr>
          <w:lang w:bidi="ar-SA"/>
        </w:rPr>
        <w:tab/>
        <w:t xml:space="preserve">But has given his bread to the hungry </w:t>
      </w:r>
    </w:p>
    <w:p w:rsidR="009F0607" w:rsidRPr="009F0607" w:rsidRDefault="009F0607" w:rsidP="009F0607">
      <w:pPr>
        <w:pStyle w:val="Quote"/>
        <w:spacing w:before="0" w:after="0" w:line="240" w:lineRule="auto"/>
        <w:ind w:left="720"/>
        <w:rPr>
          <w:lang w:bidi="ar-SA"/>
        </w:rPr>
      </w:pPr>
      <w:r w:rsidRPr="009F0607">
        <w:rPr>
          <w:lang w:bidi="ar-SA"/>
        </w:rPr>
        <w:tab/>
        <w:t xml:space="preserve">And covered the naked with clothing; </w:t>
      </w:r>
    </w:p>
    <w:p w:rsidR="009F0607" w:rsidRPr="009F0607" w:rsidRDefault="009F0607" w:rsidP="009F0607">
      <w:pPr>
        <w:pStyle w:val="Quote"/>
        <w:spacing w:before="0" w:after="0" w:line="240" w:lineRule="auto"/>
        <w:ind w:left="720"/>
        <w:rPr>
          <w:lang w:bidi="ar-SA"/>
        </w:rPr>
      </w:pPr>
      <w:r w:rsidRPr="009F0607">
        <w:rPr>
          <w:vertAlign w:val="superscript"/>
          <w:lang w:bidi="ar-SA"/>
        </w:rPr>
        <w:t>17</w:t>
      </w:r>
      <w:r w:rsidRPr="009F0607">
        <w:rPr>
          <w:lang w:bidi="ar-SA"/>
        </w:rPr>
        <w:tab/>
        <w:t xml:space="preserve">Who has withdrawn his hand from the poor </w:t>
      </w:r>
    </w:p>
    <w:p w:rsidR="009F0607" w:rsidRPr="009F0607" w:rsidRDefault="009F0607" w:rsidP="009F0607">
      <w:pPr>
        <w:pStyle w:val="Quote"/>
        <w:spacing w:before="0" w:after="0" w:line="240" w:lineRule="auto"/>
        <w:ind w:left="720"/>
        <w:rPr>
          <w:lang w:bidi="ar-SA"/>
        </w:rPr>
      </w:pPr>
      <w:r w:rsidRPr="009F0607">
        <w:rPr>
          <w:lang w:bidi="ar-SA"/>
        </w:rPr>
        <w:tab/>
        <w:t xml:space="preserve">And not received usury or increase, </w:t>
      </w:r>
    </w:p>
    <w:p w:rsidR="009F0607" w:rsidRPr="009F0607" w:rsidRDefault="009F0607" w:rsidP="009F0607">
      <w:pPr>
        <w:pStyle w:val="Quote"/>
        <w:spacing w:before="0" w:after="0" w:line="240" w:lineRule="auto"/>
        <w:ind w:left="720"/>
        <w:rPr>
          <w:lang w:bidi="ar-SA"/>
        </w:rPr>
      </w:pPr>
      <w:r w:rsidRPr="009F0607">
        <w:rPr>
          <w:lang w:bidi="ar-SA"/>
        </w:rPr>
        <w:tab/>
        <w:t xml:space="preserve">But has executed My judgments </w:t>
      </w:r>
    </w:p>
    <w:p w:rsidR="009F0607" w:rsidRPr="009F0607" w:rsidRDefault="009F0607" w:rsidP="009F0607">
      <w:pPr>
        <w:pStyle w:val="Quote"/>
        <w:spacing w:before="0" w:after="0" w:line="240" w:lineRule="auto"/>
        <w:ind w:left="720"/>
        <w:rPr>
          <w:lang w:bidi="ar-SA"/>
        </w:rPr>
      </w:pPr>
      <w:r w:rsidRPr="009F0607">
        <w:rPr>
          <w:lang w:bidi="ar-SA"/>
        </w:rPr>
        <w:tab/>
        <w:t xml:space="preserve">And walked in My statutes </w:t>
      </w:r>
    </w:p>
    <w:p w:rsidR="009F0607" w:rsidRPr="009F0607" w:rsidRDefault="009F0607" w:rsidP="009F0607">
      <w:pPr>
        <w:pStyle w:val="Quote"/>
        <w:spacing w:before="0" w:after="0" w:line="240" w:lineRule="auto"/>
        <w:ind w:left="720"/>
        <w:rPr>
          <w:lang w:bidi="ar-SA"/>
        </w:rPr>
      </w:pPr>
      <w:r w:rsidRPr="009F0607">
        <w:rPr>
          <w:lang w:bidi="ar-SA"/>
        </w:rPr>
        <w:tab/>
        <w:t xml:space="preserve">He shall not die for the iniquity of his father; </w:t>
      </w:r>
    </w:p>
    <w:p w:rsidR="009F0607" w:rsidRDefault="009F0607" w:rsidP="009F0607">
      <w:pPr>
        <w:pStyle w:val="Quote"/>
        <w:spacing w:before="0" w:after="0" w:line="240" w:lineRule="auto"/>
        <w:ind w:left="720"/>
        <w:rPr>
          <w:lang w:bidi="ar-SA"/>
        </w:rPr>
      </w:pPr>
      <w:r>
        <w:rPr>
          <w:lang w:bidi="ar-SA"/>
        </w:rPr>
        <w:tab/>
        <w:t>He shall surely live!</w:t>
      </w:r>
    </w:p>
    <w:p w:rsidR="009F0607" w:rsidRPr="009F0607" w:rsidRDefault="009F0607" w:rsidP="009F0607">
      <w:pPr>
        <w:rPr>
          <w:lang w:bidi="ar-SA"/>
        </w:rPr>
      </w:pPr>
    </w:p>
    <w:p w:rsidR="009F0607" w:rsidRDefault="009F0607" w:rsidP="009F0607">
      <w:pPr>
        <w:pStyle w:val="ListParagraph"/>
        <w:numPr>
          <w:ilvl w:val="0"/>
          <w:numId w:val="16"/>
        </w:numPr>
        <w:spacing w:before="0" w:after="0"/>
        <w:rPr>
          <w:color w:val="000000" w:themeColor="text1"/>
          <w:lang w:bidi="ar-SA"/>
        </w:rPr>
      </w:pPr>
      <w:r>
        <w:rPr>
          <w:color w:val="000000" w:themeColor="text1"/>
          <w:lang w:bidi="ar-SA"/>
        </w:rPr>
        <w:t>Similarly a wicked father can have a righteous son</w:t>
      </w:r>
      <w:r>
        <w:rPr>
          <w:color w:val="000000" w:themeColor="text1"/>
          <w:lang w:bidi="ar-SA"/>
        </w:rPr>
        <w:br/>
      </w:r>
    </w:p>
    <w:p w:rsidR="009F0607" w:rsidRDefault="009F0607" w:rsidP="009F0607">
      <w:pPr>
        <w:pStyle w:val="ListParagraph"/>
        <w:numPr>
          <w:ilvl w:val="0"/>
          <w:numId w:val="16"/>
        </w:numPr>
        <w:spacing w:before="0" w:after="0"/>
        <w:rPr>
          <w:color w:val="000000" w:themeColor="text1"/>
          <w:lang w:bidi="ar-SA"/>
        </w:rPr>
      </w:pPr>
      <w:r>
        <w:rPr>
          <w:color w:val="000000" w:themeColor="text1"/>
          <w:lang w:bidi="ar-SA"/>
        </w:rPr>
        <w:t>Does God punish him for his father’s sin?</w:t>
      </w:r>
      <w:r w:rsidR="007003C2">
        <w:rPr>
          <w:color w:val="000000" w:themeColor="text1"/>
          <w:lang w:bidi="ar-SA"/>
        </w:rPr>
        <w:br/>
      </w:r>
    </w:p>
    <w:p w:rsidR="007003C2" w:rsidRDefault="007003C2" w:rsidP="009F0607">
      <w:pPr>
        <w:pStyle w:val="ListParagraph"/>
        <w:numPr>
          <w:ilvl w:val="0"/>
          <w:numId w:val="16"/>
        </w:numPr>
        <w:spacing w:before="0" w:after="0"/>
        <w:rPr>
          <w:color w:val="000000" w:themeColor="text1"/>
          <w:lang w:bidi="ar-SA"/>
        </w:rPr>
      </w:pPr>
      <w:r>
        <w:rPr>
          <w:color w:val="000000" w:themeColor="text1"/>
          <w:lang w:bidi="ar-SA"/>
        </w:rPr>
        <w:t>Verdict: He shall not die for the iniquity of his father; He shall surely live!</w:t>
      </w:r>
    </w:p>
    <w:p w:rsidR="007003C2" w:rsidRDefault="007003C2" w:rsidP="007003C2">
      <w:pPr>
        <w:pStyle w:val="Heading4"/>
        <w:rPr>
          <w:lang w:bidi="ar-SA"/>
        </w:rPr>
      </w:pPr>
      <w:r>
        <w:rPr>
          <w:lang w:bidi="ar-SA"/>
        </w:rPr>
        <w:lastRenderedPageBreak/>
        <w:t>Historical illustration</w:t>
      </w:r>
    </w:p>
    <w:p w:rsidR="007003C2" w:rsidRDefault="007003C2" w:rsidP="007003C2">
      <w:pPr>
        <w:spacing w:before="0" w:after="0"/>
        <w:rPr>
          <w:color w:val="000000" w:themeColor="text1"/>
          <w:lang w:bidi="ar-SA"/>
        </w:rPr>
      </w:pPr>
    </w:p>
    <w:p w:rsidR="007003C2" w:rsidRDefault="007003C2" w:rsidP="007003C2">
      <w:pPr>
        <w:spacing w:before="0" w:after="0"/>
        <w:ind w:left="1440" w:hanging="1440"/>
        <w:rPr>
          <w:color w:val="000000" w:themeColor="text1"/>
          <w:lang w:bidi="ar-SA"/>
        </w:rPr>
      </w:pPr>
      <w:r>
        <w:rPr>
          <w:color w:val="000000" w:themeColor="text1"/>
          <w:lang w:bidi="ar-SA"/>
        </w:rPr>
        <w:t xml:space="preserve">King Hezekiah: </w:t>
      </w:r>
      <w:r>
        <w:rPr>
          <w:color w:val="000000" w:themeColor="text1"/>
          <w:lang w:bidi="ar-SA"/>
        </w:rPr>
        <w:tab/>
        <w:t>God’s verdict (2 Chronicles 29:2)</w:t>
      </w:r>
    </w:p>
    <w:p w:rsidR="007003C2" w:rsidRDefault="007003C2" w:rsidP="007003C2">
      <w:pPr>
        <w:spacing w:before="0" w:after="0"/>
        <w:ind w:left="1440" w:hanging="1440"/>
        <w:rPr>
          <w:color w:val="000000" w:themeColor="text1"/>
          <w:lang w:bidi="ar-SA"/>
        </w:rPr>
      </w:pPr>
      <w:r>
        <w:rPr>
          <w:color w:val="000000" w:themeColor="text1"/>
          <w:lang w:bidi="ar-SA"/>
        </w:rPr>
        <w:t>What he did right:-</w:t>
      </w:r>
    </w:p>
    <w:p w:rsidR="007003C2" w:rsidRDefault="007003C2" w:rsidP="007003C2">
      <w:pPr>
        <w:spacing w:before="0" w:after="0"/>
        <w:ind w:left="1440" w:hanging="1440"/>
        <w:rPr>
          <w:color w:val="000000" w:themeColor="text1"/>
          <w:lang w:bidi="ar-SA"/>
        </w:rPr>
      </w:pPr>
      <w:r>
        <w:rPr>
          <w:color w:val="000000" w:themeColor="text1"/>
          <w:lang w:bidi="ar-SA"/>
        </w:rPr>
        <w:tab/>
        <w:t>Temple reform</w:t>
      </w:r>
    </w:p>
    <w:p w:rsidR="007003C2" w:rsidRDefault="007003C2" w:rsidP="007003C2">
      <w:pPr>
        <w:spacing w:before="0" w:after="0"/>
        <w:rPr>
          <w:color w:val="000000" w:themeColor="text1"/>
          <w:lang w:bidi="ar-SA"/>
        </w:rPr>
      </w:pPr>
      <w:r>
        <w:rPr>
          <w:color w:val="000000" w:themeColor="text1"/>
          <w:lang w:bidi="ar-SA"/>
        </w:rPr>
        <w:tab/>
      </w:r>
      <w:r>
        <w:rPr>
          <w:color w:val="000000" w:themeColor="text1"/>
          <w:lang w:bidi="ar-SA"/>
        </w:rPr>
        <w:tab/>
        <w:t>Trusting in God against the odds (Sennacherib’s attack on Judah)</w:t>
      </w:r>
    </w:p>
    <w:p w:rsidR="007003C2" w:rsidRDefault="007003C2" w:rsidP="007003C2">
      <w:pPr>
        <w:spacing w:before="0" w:after="0"/>
        <w:rPr>
          <w:color w:val="000000" w:themeColor="text1"/>
          <w:lang w:bidi="ar-SA"/>
        </w:rPr>
      </w:pPr>
      <w:r>
        <w:rPr>
          <w:color w:val="000000" w:themeColor="text1"/>
          <w:lang w:bidi="ar-SA"/>
        </w:rPr>
        <w:tab/>
      </w:r>
      <w:r>
        <w:rPr>
          <w:color w:val="000000" w:themeColor="text1"/>
          <w:lang w:bidi="ar-SA"/>
        </w:rPr>
        <w:tab/>
        <w:t>Healed of his sickness (15 years added)</w:t>
      </w:r>
    </w:p>
    <w:p w:rsidR="007003C2" w:rsidRDefault="007003C2" w:rsidP="007003C2">
      <w:pPr>
        <w:spacing w:before="0" w:after="0"/>
        <w:rPr>
          <w:color w:val="000000" w:themeColor="text1"/>
          <w:lang w:bidi="ar-SA"/>
        </w:rPr>
      </w:pPr>
      <w:r>
        <w:rPr>
          <w:color w:val="000000" w:themeColor="text1"/>
          <w:lang w:bidi="ar-SA"/>
        </w:rPr>
        <w:tab/>
      </w:r>
      <w:r>
        <w:rPr>
          <w:color w:val="000000" w:themeColor="text1"/>
          <w:lang w:bidi="ar-SA"/>
        </w:rPr>
        <w:tab/>
        <w:t>2 Chronicles 32:32</w:t>
      </w:r>
    </w:p>
    <w:p w:rsidR="007003C2" w:rsidRDefault="007003C2" w:rsidP="007003C2">
      <w:pPr>
        <w:spacing w:before="0" w:after="0"/>
        <w:rPr>
          <w:color w:val="000000" w:themeColor="text1"/>
          <w:lang w:bidi="ar-SA"/>
        </w:rPr>
      </w:pPr>
    </w:p>
    <w:p w:rsidR="007003C2" w:rsidRDefault="007003C2" w:rsidP="007003C2">
      <w:pPr>
        <w:spacing w:before="0" w:after="0"/>
        <w:rPr>
          <w:color w:val="000000" w:themeColor="text1"/>
          <w:lang w:bidi="ar-SA"/>
        </w:rPr>
      </w:pPr>
      <w:r>
        <w:rPr>
          <w:color w:val="000000" w:themeColor="text1"/>
          <w:lang w:bidi="ar-SA"/>
        </w:rPr>
        <w:t>King Manasseh:</w:t>
      </w:r>
      <w:r>
        <w:rPr>
          <w:color w:val="000000" w:themeColor="text1"/>
          <w:lang w:bidi="ar-SA"/>
        </w:rPr>
        <w:tab/>
        <w:t>God’s verdict (2 Chronicles 33:2)</w:t>
      </w:r>
    </w:p>
    <w:p w:rsidR="007003C2" w:rsidRDefault="007003C2" w:rsidP="007003C2">
      <w:pPr>
        <w:spacing w:before="0" w:after="0"/>
        <w:rPr>
          <w:color w:val="000000" w:themeColor="text1"/>
          <w:lang w:bidi="ar-SA"/>
        </w:rPr>
      </w:pPr>
      <w:r>
        <w:rPr>
          <w:color w:val="000000" w:themeColor="text1"/>
          <w:lang w:bidi="ar-SA"/>
        </w:rPr>
        <w:t>What he did wrong:-</w:t>
      </w:r>
    </w:p>
    <w:p w:rsidR="007003C2" w:rsidRDefault="007003C2" w:rsidP="007003C2">
      <w:pPr>
        <w:spacing w:before="0" w:after="0"/>
        <w:rPr>
          <w:color w:val="000000" w:themeColor="text1"/>
          <w:lang w:bidi="ar-SA"/>
        </w:rPr>
      </w:pPr>
      <w:r>
        <w:rPr>
          <w:color w:val="000000" w:themeColor="text1"/>
          <w:lang w:bidi="ar-SA"/>
        </w:rPr>
        <w:tab/>
      </w:r>
      <w:r>
        <w:rPr>
          <w:color w:val="000000" w:themeColor="text1"/>
          <w:lang w:bidi="ar-SA"/>
        </w:rPr>
        <w:tab/>
        <w:t>Renewed idol worship</w:t>
      </w:r>
    </w:p>
    <w:p w:rsidR="007003C2" w:rsidRDefault="007003C2" w:rsidP="007003C2">
      <w:pPr>
        <w:spacing w:before="0" w:after="0"/>
        <w:rPr>
          <w:color w:val="000000" w:themeColor="text1"/>
          <w:lang w:bidi="ar-SA"/>
        </w:rPr>
      </w:pPr>
      <w:r>
        <w:rPr>
          <w:color w:val="000000" w:themeColor="text1"/>
          <w:lang w:bidi="ar-SA"/>
        </w:rPr>
        <w:tab/>
      </w:r>
      <w:r>
        <w:rPr>
          <w:color w:val="000000" w:themeColor="text1"/>
          <w:lang w:bidi="ar-SA"/>
        </w:rPr>
        <w:tab/>
        <w:t>Defiled the temple with idols and abominations</w:t>
      </w:r>
    </w:p>
    <w:p w:rsidR="007003C2" w:rsidRDefault="007003C2" w:rsidP="007003C2">
      <w:pPr>
        <w:spacing w:before="0" w:after="0"/>
        <w:rPr>
          <w:color w:val="000000" w:themeColor="text1"/>
          <w:lang w:bidi="ar-SA"/>
        </w:rPr>
      </w:pPr>
      <w:r>
        <w:rPr>
          <w:color w:val="000000" w:themeColor="text1"/>
          <w:lang w:bidi="ar-SA"/>
        </w:rPr>
        <w:t>God’s judgment:-</w:t>
      </w:r>
    </w:p>
    <w:p w:rsidR="007003C2" w:rsidRDefault="007003C2" w:rsidP="007003C2">
      <w:pPr>
        <w:spacing w:before="0" w:after="0"/>
        <w:rPr>
          <w:color w:val="000000" w:themeColor="text1"/>
          <w:lang w:bidi="ar-SA"/>
        </w:rPr>
      </w:pPr>
      <w:r>
        <w:rPr>
          <w:color w:val="000000" w:themeColor="text1"/>
          <w:lang w:bidi="ar-SA"/>
        </w:rPr>
        <w:tab/>
      </w:r>
      <w:r>
        <w:rPr>
          <w:color w:val="000000" w:themeColor="text1"/>
          <w:lang w:bidi="ar-SA"/>
        </w:rPr>
        <w:tab/>
        <w:t>2 Chronicles 33:11 (was bound and captured to Babylon)</w:t>
      </w:r>
      <w:r>
        <w:rPr>
          <w:color w:val="000000" w:themeColor="text1"/>
          <w:lang w:bidi="ar-SA"/>
        </w:rPr>
        <w:tab/>
      </w:r>
      <w:r>
        <w:rPr>
          <w:color w:val="000000" w:themeColor="text1"/>
          <w:lang w:bidi="ar-SA"/>
        </w:rPr>
        <w:tab/>
      </w:r>
    </w:p>
    <w:p w:rsidR="007003C2" w:rsidRDefault="007003C2" w:rsidP="007003C2">
      <w:pPr>
        <w:spacing w:before="0" w:after="0"/>
        <w:rPr>
          <w:color w:val="000000" w:themeColor="text1"/>
          <w:lang w:bidi="ar-SA"/>
        </w:rPr>
      </w:pPr>
    </w:p>
    <w:p w:rsidR="007003C2" w:rsidRDefault="007003C2" w:rsidP="007003C2">
      <w:pPr>
        <w:spacing w:before="0" w:after="0"/>
        <w:rPr>
          <w:color w:val="000000" w:themeColor="text1"/>
          <w:lang w:bidi="ar-SA"/>
        </w:rPr>
      </w:pPr>
      <w:r>
        <w:rPr>
          <w:color w:val="000000" w:themeColor="text1"/>
          <w:lang w:bidi="ar-SA"/>
        </w:rPr>
        <w:t>King Josiah:</w:t>
      </w:r>
      <w:r w:rsidR="00D2492D">
        <w:rPr>
          <w:color w:val="000000" w:themeColor="text1"/>
          <w:lang w:bidi="ar-SA"/>
        </w:rPr>
        <w:tab/>
        <w:t>God’s verdict (2 Chronicles 34:2)</w:t>
      </w:r>
    </w:p>
    <w:p w:rsidR="00D2492D" w:rsidRDefault="00D2492D" w:rsidP="007003C2">
      <w:pPr>
        <w:spacing w:before="0" w:after="0"/>
        <w:rPr>
          <w:color w:val="000000" w:themeColor="text1"/>
          <w:lang w:bidi="ar-SA"/>
        </w:rPr>
      </w:pPr>
      <w:r>
        <w:rPr>
          <w:color w:val="000000" w:themeColor="text1"/>
          <w:lang w:bidi="ar-SA"/>
        </w:rPr>
        <w:t>What he did right:-</w:t>
      </w:r>
    </w:p>
    <w:p w:rsidR="00D2492D" w:rsidRDefault="00D2492D" w:rsidP="007003C2">
      <w:pPr>
        <w:spacing w:before="0" w:after="0"/>
        <w:rPr>
          <w:color w:val="000000" w:themeColor="text1"/>
          <w:lang w:bidi="ar-SA"/>
        </w:rPr>
      </w:pPr>
      <w:r>
        <w:rPr>
          <w:color w:val="000000" w:themeColor="text1"/>
          <w:lang w:bidi="ar-SA"/>
        </w:rPr>
        <w:tab/>
      </w:r>
      <w:r>
        <w:rPr>
          <w:color w:val="000000" w:themeColor="text1"/>
          <w:lang w:bidi="ar-SA"/>
        </w:rPr>
        <w:tab/>
        <w:t>Re-establish God’s law</w:t>
      </w:r>
    </w:p>
    <w:p w:rsidR="00D2492D" w:rsidRDefault="00D2492D" w:rsidP="007003C2">
      <w:pPr>
        <w:spacing w:before="0" w:after="0"/>
        <w:rPr>
          <w:color w:val="000000" w:themeColor="text1"/>
          <w:lang w:bidi="ar-SA"/>
        </w:rPr>
      </w:pPr>
      <w:r>
        <w:rPr>
          <w:color w:val="000000" w:themeColor="text1"/>
          <w:lang w:bidi="ar-SA"/>
        </w:rPr>
        <w:tab/>
      </w:r>
      <w:r>
        <w:rPr>
          <w:color w:val="000000" w:themeColor="text1"/>
          <w:lang w:bidi="ar-SA"/>
        </w:rPr>
        <w:tab/>
        <w:t>Cast out idols from the temple</w:t>
      </w:r>
    </w:p>
    <w:p w:rsidR="00D2492D" w:rsidRDefault="00D2492D" w:rsidP="007003C2">
      <w:pPr>
        <w:spacing w:before="0" w:after="0"/>
        <w:rPr>
          <w:color w:val="000000" w:themeColor="text1"/>
          <w:lang w:bidi="ar-SA"/>
        </w:rPr>
      </w:pPr>
      <w:r>
        <w:rPr>
          <w:color w:val="000000" w:themeColor="text1"/>
          <w:lang w:bidi="ar-SA"/>
        </w:rPr>
        <w:tab/>
      </w:r>
      <w:r>
        <w:rPr>
          <w:color w:val="000000" w:themeColor="text1"/>
          <w:lang w:bidi="ar-SA"/>
        </w:rPr>
        <w:tab/>
        <w:t>Reform temple worship</w:t>
      </w:r>
    </w:p>
    <w:p w:rsidR="00D2492D" w:rsidRDefault="00D2492D" w:rsidP="007003C2">
      <w:pPr>
        <w:spacing w:before="0" w:after="0"/>
        <w:rPr>
          <w:color w:val="000000" w:themeColor="text1"/>
          <w:lang w:bidi="ar-SA"/>
        </w:rPr>
      </w:pPr>
      <w:r>
        <w:rPr>
          <w:color w:val="000000" w:themeColor="text1"/>
          <w:lang w:bidi="ar-SA"/>
        </w:rPr>
        <w:tab/>
      </w:r>
      <w:r>
        <w:rPr>
          <w:color w:val="000000" w:themeColor="text1"/>
          <w:lang w:bidi="ar-SA"/>
        </w:rPr>
        <w:tab/>
        <w:t>2 Chronicles 35:26</w:t>
      </w:r>
    </w:p>
    <w:p w:rsidR="00D2492D" w:rsidRDefault="00D2492D" w:rsidP="007003C2">
      <w:pPr>
        <w:spacing w:before="0" w:after="0"/>
        <w:rPr>
          <w:color w:val="000000" w:themeColor="text1"/>
          <w:lang w:bidi="ar-SA"/>
        </w:rPr>
      </w:pPr>
    </w:p>
    <w:p w:rsidR="00D2492D" w:rsidRDefault="00D2492D" w:rsidP="007003C2">
      <w:pPr>
        <w:spacing w:before="0" w:after="0"/>
        <w:rPr>
          <w:color w:val="000000" w:themeColor="text1"/>
          <w:lang w:bidi="ar-SA"/>
        </w:rPr>
      </w:pPr>
    </w:p>
    <w:p w:rsidR="00D2492D" w:rsidRDefault="00D2492D" w:rsidP="00D2492D">
      <w:pPr>
        <w:pStyle w:val="Heading2"/>
        <w:rPr>
          <w:lang w:bidi="ar-SA"/>
        </w:rPr>
      </w:pPr>
      <w:r>
        <w:rPr>
          <w:lang w:bidi="ar-SA"/>
        </w:rPr>
        <w:t>The principles to remember</w:t>
      </w:r>
    </w:p>
    <w:p w:rsidR="00D2492D" w:rsidRDefault="00D2492D" w:rsidP="007003C2">
      <w:pPr>
        <w:spacing w:before="0" w:after="0"/>
        <w:rPr>
          <w:color w:val="000000" w:themeColor="text1"/>
          <w:lang w:bidi="ar-SA"/>
        </w:rPr>
      </w:pPr>
    </w:p>
    <w:p w:rsidR="00D2492D" w:rsidRDefault="00D2492D" w:rsidP="00D2492D">
      <w:pPr>
        <w:pStyle w:val="ListParagraph"/>
        <w:numPr>
          <w:ilvl w:val="0"/>
          <w:numId w:val="17"/>
        </w:numPr>
        <w:spacing w:before="0" w:after="0"/>
        <w:rPr>
          <w:color w:val="000000" w:themeColor="text1"/>
          <w:lang w:bidi="ar-SA"/>
        </w:rPr>
      </w:pPr>
      <w:r>
        <w:rPr>
          <w:color w:val="000000" w:themeColor="text1"/>
          <w:lang w:bidi="ar-SA"/>
        </w:rPr>
        <w:t>God is fair and just. He does not call that which is no sin, sin. Neither would he look away and not punish sin for what it is.</w:t>
      </w:r>
      <w:r>
        <w:rPr>
          <w:color w:val="000000" w:themeColor="text1"/>
          <w:lang w:bidi="ar-SA"/>
        </w:rPr>
        <w:br/>
      </w:r>
      <w:r>
        <w:rPr>
          <w:color w:val="000000" w:themeColor="text1"/>
          <w:lang w:bidi="ar-SA"/>
        </w:rPr>
        <w:br/>
      </w:r>
      <w:r>
        <w:rPr>
          <w:color w:val="000000" w:themeColor="text1"/>
          <w:lang w:bidi="ar-SA"/>
        </w:rPr>
        <w:br/>
      </w:r>
    </w:p>
    <w:p w:rsidR="00D2492D" w:rsidRDefault="00D2492D" w:rsidP="00D2492D">
      <w:pPr>
        <w:pStyle w:val="ListParagraph"/>
        <w:numPr>
          <w:ilvl w:val="0"/>
          <w:numId w:val="17"/>
        </w:numPr>
        <w:spacing w:before="0" w:after="0"/>
        <w:rPr>
          <w:color w:val="000000" w:themeColor="text1"/>
          <w:lang w:bidi="ar-SA"/>
        </w:rPr>
      </w:pPr>
      <w:r>
        <w:rPr>
          <w:color w:val="000000" w:themeColor="text1"/>
          <w:lang w:bidi="ar-SA"/>
        </w:rPr>
        <w:t>God will not punish you for other people’s sin. Each person will be responsible for his own action.</w:t>
      </w:r>
      <w:r>
        <w:rPr>
          <w:color w:val="000000" w:themeColor="text1"/>
          <w:lang w:bidi="ar-SA"/>
        </w:rPr>
        <w:br/>
        <w:t>See Deuteronomy 24:16</w:t>
      </w:r>
      <w:r>
        <w:rPr>
          <w:color w:val="000000" w:themeColor="text1"/>
          <w:lang w:bidi="ar-SA"/>
        </w:rPr>
        <w:br/>
      </w:r>
      <w:r>
        <w:rPr>
          <w:color w:val="000000" w:themeColor="text1"/>
          <w:lang w:bidi="ar-SA"/>
        </w:rPr>
        <w:br/>
      </w:r>
      <w:r>
        <w:rPr>
          <w:color w:val="000000" w:themeColor="text1"/>
          <w:lang w:bidi="ar-SA"/>
        </w:rPr>
        <w:br/>
      </w:r>
    </w:p>
    <w:p w:rsidR="00D2492D" w:rsidRDefault="00D2492D" w:rsidP="00D2492D">
      <w:pPr>
        <w:pStyle w:val="ListParagraph"/>
        <w:numPr>
          <w:ilvl w:val="0"/>
          <w:numId w:val="17"/>
        </w:numPr>
        <w:spacing w:before="0" w:after="0"/>
        <w:rPr>
          <w:color w:val="000000" w:themeColor="text1"/>
          <w:lang w:bidi="ar-SA"/>
        </w:rPr>
      </w:pPr>
      <w:r>
        <w:rPr>
          <w:color w:val="000000" w:themeColor="text1"/>
          <w:lang w:bidi="ar-SA"/>
        </w:rPr>
        <w:t>God has mercy on us, so that whenever we repent, God at that moment will accept us.</w:t>
      </w:r>
    </w:p>
    <w:p w:rsidR="008154B1" w:rsidRPr="008154B1" w:rsidRDefault="008154B1" w:rsidP="008154B1">
      <w:pPr>
        <w:pStyle w:val="Quote"/>
        <w:ind w:left="810" w:right="632"/>
        <w:rPr>
          <w:szCs w:val="24"/>
          <w:lang w:bidi="ar-SA"/>
        </w:rPr>
      </w:pPr>
      <w:r w:rsidRPr="008154B1">
        <w:rPr>
          <w:vertAlign w:val="superscript"/>
          <w:lang w:bidi="ar-SA"/>
        </w:rPr>
        <w:t>19</w:t>
      </w:r>
      <w:r w:rsidRPr="008154B1">
        <w:rPr>
          <w:lang w:bidi="ar-SA"/>
        </w:rPr>
        <w:t xml:space="preserve"> “Yet you say, ‘Why should the son not bear the guilt of the father?’ Because the son has done what is lawful and right, and has kept all My statutes and observed them, he shall surely live. </w:t>
      </w:r>
      <w:r w:rsidRPr="008154B1">
        <w:rPr>
          <w:vertAlign w:val="superscript"/>
          <w:lang w:bidi="ar-SA"/>
        </w:rPr>
        <w:t>20</w:t>
      </w:r>
      <w:r w:rsidRPr="008154B1">
        <w:rPr>
          <w:lang w:bidi="ar-SA"/>
        </w:rPr>
        <w:t xml:space="preserve"> The soul who sins shall die. The son shall not bear the guilt of the father, nor the father bear the guilt of the son. The righteousness of the righteous shall be upon himself, and the wickedness of the wicked shall be upon himself. </w:t>
      </w:r>
    </w:p>
    <w:p w:rsidR="008154B1" w:rsidRDefault="008154B1" w:rsidP="008154B1">
      <w:pPr>
        <w:pStyle w:val="Quote"/>
        <w:ind w:left="810" w:right="632"/>
        <w:rPr>
          <w:b/>
          <w:szCs w:val="24"/>
          <w:lang w:bidi="ar-SA"/>
        </w:rPr>
      </w:pPr>
      <w:r w:rsidRPr="008154B1">
        <w:rPr>
          <w:szCs w:val="24"/>
          <w:vertAlign w:val="superscript"/>
          <w:lang w:bidi="ar-SA"/>
        </w:rPr>
        <w:t>21</w:t>
      </w:r>
      <w:r w:rsidRPr="008154B1">
        <w:rPr>
          <w:szCs w:val="24"/>
          <w:lang w:bidi="ar-SA"/>
        </w:rPr>
        <w:t xml:space="preserve"> “But if a wicked man turns from all his sins which he has committed, keeps all My statutes, and does what is lawful and right, he shall surely live; he shall not die. </w:t>
      </w:r>
      <w:r w:rsidRPr="008154B1">
        <w:rPr>
          <w:szCs w:val="24"/>
          <w:vertAlign w:val="superscript"/>
          <w:lang w:bidi="ar-SA"/>
        </w:rPr>
        <w:t>22</w:t>
      </w:r>
      <w:r w:rsidRPr="008154B1">
        <w:rPr>
          <w:szCs w:val="24"/>
          <w:lang w:bidi="ar-SA"/>
        </w:rPr>
        <w:t xml:space="preserve"> None of the transgressions which he has committed shall be remembered against him; because of the righteousness which he has done, he shall live. </w:t>
      </w:r>
      <w:r w:rsidRPr="008154B1">
        <w:rPr>
          <w:b/>
          <w:szCs w:val="24"/>
          <w:vertAlign w:val="superscript"/>
          <w:lang w:bidi="ar-SA"/>
        </w:rPr>
        <w:t>23</w:t>
      </w:r>
      <w:r w:rsidRPr="008154B1">
        <w:rPr>
          <w:b/>
          <w:szCs w:val="24"/>
          <w:lang w:bidi="ar-SA"/>
        </w:rPr>
        <w:t xml:space="preserve"> Do I have any pleasure at all that the wicked should die?” says the Lord </w:t>
      </w:r>
      <w:r w:rsidRPr="008154B1">
        <w:rPr>
          <w:b/>
          <w:smallCaps/>
          <w:szCs w:val="24"/>
          <w:lang w:bidi="ar-SA"/>
        </w:rPr>
        <w:t>God</w:t>
      </w:r>
      <w:r w:rsidRPr="008154B1">
        <w:rPr>
          <w:b/>
          <w:szCs w:val="24"/>
          <w:lang w:bidi="ar-SA"/>
        </w:rPr>
        <w:t>, “and not that he should turn from his ways and live?</w:t>
      </w:r>
    </w:p>
    <w:p w:rsidR="006B2A41" w:rsidRPr="006B2A41" w:rsidRDefault="006B2A41" w:rsidP="006B2A41">
      <w:pPr>
        <w:pStyle w:val="Heading1"/>
      </w:pPr>
      <w:r w:rsidRPr="006B2A41">
        <w:rPr>
          <w:szCs w:val="24"/>
        </w:rPr>
        <w:lastRenderedPageBreak/>
        <w:t xml:space="preserve">theological question </w:t>
      </w:r>
      <w:r w:rsidRPr="006B2A41">
        <w:t>7</w:t>
      </w:r>
    </w:p>
    <w:p w:rsidR="006B2A41" w:rsidRDefault="006B2A41" w:rsidP="006B2A41">
      <w:pPr>
        <w:rPr>
          <w:lang w:bidi="ar-SA"/>
        </w:rPr>
      </w:pPr>
      <w:r>
        <w:rPr>
          <w:lang w:bidi="ar-SA"/>
        </w:rPr>
        <w:t>Alright! We admit that we have sinned and deserve the punishment from God. If so why bother to do anything since God’s judgment is coming. It is useless, it doesn’t matter; we are all going to die!</w:t>
      </w:r>
    </w:p>
    <w:p w:rsidR="006B2A41" w:rsidRDefault="00BE3BD7" w:rsidP="00BE3BD7">
      <w:pPr>
        <w:pStyle w:val="Heading2"/>
        <w:rPr>
          <w:lang w:bidi="ar-SA"/>
        </w:rPr>
      </w:pPr>
      <w:r>
        <w:rPr>
          <w:lang w:bidi="ar-SA"/>
        </w:rPr>
        <w:t>God’s answer</w:t>
      </w:r>
    </w:p>
    <w:p w:rsidR="00BE3BD7" w:rsidRPr="00BE3BD7" w:rsidRDefault="00BE3BD7" w:rsidP="00BE3BD7">
      <w:pPr>
        <w:pStyle w:val="Quote"/>
        <w:ind w:left="720" w:right="272"/>
        <w:rPr>
          <w:szCs w:val="24"/>
          <w:lang w:bidi="ar-SA"/>
        </w:rPr>
      </w:pPr>
      <w:r w:rsidRPr="00BE3BD7">
        <w:rPr>
          <w:vertAlign w:val="superscript"/>
          <w:lang w:bidi="ar-SA"/>
        </w:rPr>
        <w:t>19</w:t>
      </w:r>
      <w:r w:rsidRPr="00BE3BD7">
        <w:rPr>
          <w:lang w:bidi="ar-SA"/>
        </w:rPr>
        <w:t xml:space="preserve"> “Yet you say, ‘Why should the son not bear the guilt of the father?’ Because the son has done what is lawful and right, and has kept all My statutes and observed them, he shall surely live. </w:t>
      </w:r>
      <w:r w:rsidRPr="00BE3BD7">
        <w:rPr>
          <w:vertAlign w:val="superscript"/>
          <w:lang w:bidi="ar-SA"/>
        </w:rPr>
        <w:t>20</w:t>
      </w:r>
      <w:r w:rsidRPr="00BE3BD7">
        <w:rPr>
          <w:lang w:bidi="ar-SA"/>
        </w:rPr>
        <w:t xml:space="preserve"> The soul who sins shall die. The son shall not bear the guilt of the father, nor the father bear the guilt of the son. The righteousness of the righteous shall be upon himself, and the wickedness of the wicked shall be upon himself. </w:t>
      </w:r>
    </w:p>
    <w:p w:rsidR="00BE3BD7" w:rsidRPr="00BE3BD7" w:rsidRDefault="00BE3BD7" w:rsidP="00BE3BD7">
      <w:pPr>
        <w:pStyle w:val="Quote"/>
        <w:ind w:left="720" w:right="272"/>
        <w:rPr>
          <w:szCs w:val="24"/>
          <w:lang w:bidi="ar-SA"/>
        </w:rPr>
      </w:pPr>
      <w:r w:rsidRPr="00BE3BD7">
        <w:rPr>
          <w:szCs w:val="24"/>
          <w:vertAlign w:val="superscript"/>
          <w:lang w:bidi="ar-SA"/>
        </w:rPr>
        <w:t>21</w:t>
      </w:r>
      <w:r w:rsidRPr="00BE3BD7">
        <w:rPr>
          <w:szCs w:val="24"/>
          <w:lang w:bidi="ar-SA"/>
        </w:rPr>
        <w:t xml:space="preserve"> “But if a wicked man turns from all his sins which he has committed, keeps all My statutes, and does what is lawful and right, he shall surely live; he shall not die. </w:t>
      </w:r>
      <w:r w:rsidRPr="00BE3BD7">
        <w:rPr>
          <w:szCs w:val="24"/>
          <w:vertAlign w:val="superscript"/>
          <w:lang w:bidi="ar-SA"/>
        </w:rPr>
        <w:t>22</w:t>
      </w:r>
      <w:r w:rsidRPr="00BE3BD7">
        <w:rPr>
          <w:szCs w:val="24"/>
          <w:lang w:bidi="ar-SA"/>
        </w:rPr>
        <w:t xml:space="preserve"> None of the transgressions which he has committed shall be remembered against him; because of the righteousness which he has done, he shall live. </w:t>
      </w:r>
      <w:r w:rsidRPr="00BE3BD7">
        <w:rPr>
          <w:szCs w:val="24"/>
          <w:vertAlign w:val="superscript"/>
          <w:lang w:bidi="ar-SA"/>
        </w:rPr>
        <w:t>23</w:t>
      </w:r>
      <w:r w:rsidRPr="00BE3BD7">
        <w:rPr>
          <w:szCs w:val="24"/>
          <w:lang w:bidi="ar-SA"/>
        </w:rPr>
        <w:t xml:space="preserve"> Do I have any pleasure at all that the wicked should die?” says the Lord </w:t>
      </w:r>
      <w:r w:rsidRPr="00BE3BD7">
        <w:rPr>
          <w:smallCaps/>
          <w:szCs w:val="24"/>
          <w:lang w:bidi="ar-SA"/>
        </w:rPr>
        <w:t>God</w:t>
      </w:r>
      <w:r w:rsidRPr="00BE3BD7">
        <w:rPr>
          <w:szCs w:val="24"/>
          <w:lang w:bidi="ar-SA"/>
        </w:rPr>
        <w:t xml:space="preserve">, “and not that he should turn from his ways and live? </w:t>
      </w:r>
    </w:p>
    <w:p w:rsidR="00BE3BD7" w:rsidRPr="00BE3BD7" w:rsidRDefault="00BE3BD7" w:rsidP="00BE3BD7">
      <w:pPr>
        <w:pStyle w:val="Quote"/>
        <w:ind w:left="720" w:right="272"/>
        <w:rPr>
          <w:szCs w:val="24"/>
          <w:lang w:bidi="ar-SA"/>
        </w:rPr>
      </w:pPr>
      <w:r w:rsidRPr="00BE3BD7">
        <w:rPr>
          <w:szCs w:val="24"/>
          <w:vertAlign w:val="superscript"/>
          <w:lang w:bidi="ar-SA"/>
        </w:rPr>
        <w:t>24</w:t>
      </w:r>
      <w:r w:rsidRPr="00BE3BD7">
        <w:rPr>
          <w:szCs w:val="24"/>
          <w:lang w:bidi="ar-SA"/>
        </w:rPr>
        <w:t xml:space="preserve"> “But when a righteous man turns away from his righteousness and commits iniquity, and does according to all the abominations that the wicked man does, shall he live? All the righteousness which he has done shall not be remembered; because of the unfaithfulness of which he is guilty and the sin which he has committed, because of them he shall die. </w:t>
      </w:r>
    </w:p>
    <w:p w:rsidR="00BE3BD7" w:rsidRPr="00BE3BD7" w:rsidRDefault="00BE3BD7" w:rsidP="00BE3BD7">
      <w:pPr>
        <w:pStyle w:val="Quote"/>
        <w:ind w:left="720" w:right="272"/>
        <w:rPr>
          <w:szCs w:val="24"/>
          <w:lang w:bidi="ar-SA"/>
        </w:rPr>
      </w:pPr>
      <w:r w:rsidRPr="00BE3BD7">
        <w:rPr>
          <w:szCs w:val="24"/>
          <w:vertAlign w:val="superscript"/>
          <w:lang w:bidi="ar-SA"/>
        </w:rPr>
        <w:t>25</w:t>
      </w:r>
      <w:r w:rsidRPr="00BE3BD7">
        <w:rPr>
          <w:szCs w:val="24"/>
          <w:lang w:bidi="ar-SA"/>
        </w:rPr>
        <w:t xml:space="preserve"> “Yet you say, ‘The way of the Lord is not fair.’ Hear now, O house of Israel, is it not My way which is fair, and your ways which are not fair? </w:t>
      </w:r>
      <w:r w:rsidRPr="00BE3BD7">
        <w:rPr>
          <w:szCs w:val="24"/>
          <w:vertAlign w:val="superscript"/>
          <w:lang w:bidi="ar-SA"/>
        </w:rPr>
        <w:t>26</w:t>
      </w:r>
      <w:r w:rsidRPr="00BE3BD7">
        <w:rPr>
          <w:szCs w:val="24"/>
          <w:lang w:bidi="ar-SA"/>
        </w:rPr>
        <w:t xml:space="preserve"> When a righteous man turns away from his righteousness, commits iniquity, and dies in it, it is because of the iniquity which he has done that he dies. </w:t>
      </w:r>
      <w:r w:rsidRPr="00BE3BD7">
        <w:rPr>
          <w:szCs w:val="24"/>
          <w:vertAlign w:val="superscript"/>
          <w:lang w:bidi="ar-SA"/>
        </w:rPr>
        <w:t>27</w:t>
      </w:r>
      <w:r w:rsidRPr="00BE3BD7">
        <w:rPr>
          <w:szCs w:val="24"/>
          <w:lang w:bidi="ar-SA"/>
        </w:rPr>
        <w:t xml:space="preserve"> Again, when a wicked man turns away from the wickedness which he committed, and does what is lawful and right, he preserves himself alive. </w:t>
      </w:r>
      <w:r w:rsidRPr="00BE3BD7">
        <w:rPr>
          <w:szCs w:val="24"/>
          <w:vertAlign w:val="superscript"/>
          <w:lang w:bidi="ar-SA"/>
        </w:rPr>
        <w:t>28</w:t>
      </w:r>
      <w:r w:rsidRPr="00BE3BD7">
        <w:rPr>
          <w:szCs w:val="24"/>
          <w:lang w:bidi="ar-SA"/>
        </w:rPr>
        <w:t xml:space="preserve"> Because he considers and turns away from all the transgressions which he committed, he shall surely live; he shall not die. </w:t>
      </w:r>
      <w:r w:rsidRPr="00BE3BD7">
        <w:rPr>
          <w:szCs w:val="24"/>
          <w:vertAlign w:val="superscript"/>
          <w:lang w:bidi="ar-SA"/>
        </w:rPr>
        <w:t>29</w:t>
      </w:r>
      <w:r w:rsidRPr="00BE3BD7">
        <w:rPr>
          <w:szCs w:val="24"/>
          <w:lang w:bidi="ar-SA"/>
        </w:rPr>
        <w:t xml:space="preserve"> Yet the house of Israel says, ‘The way of the Lord is not fair.’ O house of Israel, is it not My ways which are fair, and your ways which are not fair? </w:t>
      </w:r>
    </w:p>
    <w:p w:rsidR="00BE3BD7" w:rsidRPr="00BE3BD7" w:rsidRDefault="00BE3BD7" w:rsidP="00BE3BD7">
      <w:pPr>
        <w:pStyle w:val="Quote"/>
        <w:ind w:left="720" w:right="272"/>
        <w:rPr>
          <w:szCs w:val="24"/>
          <w:lang w:bidi="ar-SA"/>
        </w:rPr>
      </w:pPr>
      <w:r w:rsidRPr="00BE3BD7">
        <w:rPr>
          <w:szCs w:val="24"/>
          <w:vertAlign w:val="superscript"/>
          <w:lang w:bidi="ar-SA"/>
        </w:rPr>
        <w:t>30</w:t>
      </w:r>
      <w:r w:rsidRPr="00BE3BD7">
        <w:rPr>
          <w:szCs w:val="24"/>
          <w:lang w:bidi="ar-SA"/>
        </w:rPr>
        <w:t xml:space="preserve"> “Therefore I will judge you, O house of Israel, every one according to his ways,” says the Lord </w:t>
      </w:r>
      <w:r w:rsidRPr="00BE3BD7">
        <w:rPr>
          <w:smallCaps/>
          <w:szCs w:val="24"/>
          <w:lang w:bidi="ar-SA"/>
        </w:rPr>
        <w:t>God</w:t>
      </w:r>
      <w:r w:rsidRPr="00BE3BD7">
        <w:rPr>
          <w:szCs w:val="24"/>
          <w:lang w:bidi="ar-SA"/>
        </w:rPr>
        <w:t xml:space="preserve">. “Repent, and turn from all your transgressions, so that iniquity will not be your ruin. </w:t>
      </w:r>
      <w:r w:rsidRPr="00BE3BD7">
        <w:rPr>
          <w:szCs w:val="24"/>
          <w:vertAlign w:val="superscript"/>
          <w:lang w:bidi="ar-SA"/>
        </w:rPr>
        <w:t>31</w:t>
      </w:r>
      <w:r w:rsidRPr="00BE3BD7">
        <w:rPr>
          <w:szCs w:val="24"/>
          <w:lang w:bidi="ar-SA"/>
        </w:rPr>
        <w:t xml:space="preserve"> Cast away from you all the transgressions which you have committed, and get yourselves a new heart and a new spirit. For why should you die, O house of Israel? </w:t>
      </w:r>
      <w:r w:rsidRPr="00BE3BD7">
        <w:rPr>
          <w:szCs w:val="24"/>
          <w:vertAlign w:val="superscript"/>
          <w:lang w:bidi="ar-SA"/>
        </w:rPr>
        <w:t>32</w:t>
      </w:r>
      <w:r w:rsidRPr="00BE3BD7">
        <w:rPr>
          <w:szCs w:val="24"/>
          <w:lang w:bidi="ar-SA"/>
        </w:rPr>
        <w:t xml:space="preserve"> For I have no pleasure in the death of one who dies,” says the Lord </w:t>
      </w:r>
      <w:r w:rsidRPr="00BE3BD7">
        <w:rPr>
          <w:smallCaps/>
          <w:szCs w:val="24"/>
          <w:lang w:bidi="ar-SA"/>
        </w:rPr>
        <w:t>God</w:t>
      </w:r>
      <w:r w:rsidRPr="00BE3BD7">
        <w:rPr>
          <w:szCs w:val="24"/>
          <w:lang w:bidi="ar-SA"/>
        </w:rPr>
        <w:t>. “Therefore turn and live!”</w:t>
      </w:r>
    </w:p>
    <w:p w:rsidR="00BE3BD7" w:rsidRDefault="00BE3BD7" w:rsidP="00BE3BD7">
      <w:pPr>
        <w:pStyle w:val="Heading3"/>
        <w:rPr>
          <w:lang w:bidi="ar-SA"/>
        </w:rPr>
      </w:pPr>
      <w:r>
        <w:rPr>
          <w:lang w:bidi="ar-SA"/>
        </w:rPr>
        <w:t>Three key implications</w:t>
      </w:r>
    </w:p>
    <w:p w:rsidR="00BE3BD7" w:rsidRDefault="00BE3BD7" w:rsidP="00BE3BD7">
      <w:pPr>
        <w:pStyle w:val="ListParagraph"/>
        <w:numPr>
          <w:ilvl w:val="0"/>
          <w:numId w:val="18"/>
        </w:numPr>
        <w:rPr>
          <w:lang w:bidi="ar-SA"/>
        </w:rPr>
      </w:pPr>
      <w:r>
        <w:rPr>
          <w:lang w:bidi="ar-SA"/>
        </w:rPr>
        <w:t>Repentance (at any time, at any stage of life, at any place) is the right thing to do.</w:t>
      </w:r>
      <w:r>
        <w:rPr>
          <w:lang w:bidi="ar-SA"/>
        </w:rPr>
        <w:br/>
      </w:r>
      <w:r>
        <w:rPr>
          <w:lang w:bidi="ar-SA"/>
        </w:rPr>
        <w:br/>
      </w:r>
    </w:p>
    <w:p w:rsidR="00BE3BD7" w:rsidRDefault="00BE3BD7" w:rsidP="00BE3BD7">
      <w:pPr>
        <w:pStyle w:val="ListParagraph"/>
        <w:numPr>
          <w:ilvl w:val="0"/>
          <w:numId w:val="18"/>
        </w:numPr>
        <w:rPr>
          <w:lang w:bidi="ar-SA"/>
        </w:rPr>
      </w:pPr>
      <w:r>
        <w:rPr>
          <w:lang w:bidi="ar-SA"/>
        </w:rPr>
        <w:t>Turning away to do evil, to sin is never the right thing to do.</w:t>
      </w:r>
      <w:r>
        <w:rPr>
          <w:lang w:bidi="ar-SA"/>
        </w:rPr>
        <w:br/>
      </w:r>
      <w:r>
        <w:rPr>
          <w:lang w:bidi="ar-SA"/>
        </w:rPr>
        <w:br/>
      </w:r>
    </w:p>
    <w:p w:rsidR="00BE3BD7" w:rsidRDefault="00BE3BD7" w:rsidP="00BE3BD7">
      <w:pPr>
        <w:pStyle w:val="ListParagraph"/>
        <w:numPr>
          <w:ilvl w:val="0"/>
          <w:numId w:val="18"/>
        </w:numPr>
        <w:rPr>
          <w:lang w:bidi="ar-SA"/>
        </w:rPr>
      </w:pPr>
      <w:r>
        <w:rPr>
          <w:lang w:bidi="ar-SA"/>
        </w:rPr>
        <w:t>God’s will is always for man to repent.</w:t>
      </w:r>
    </w:p>
    <w:p w:rsidR="00BE3BD7" w:rsidRDefault="00BE3BD7" w:rsidP="00BE3BD7">
      <w:pPr>
        <w:pStyle w:val="Quote"/>
        <w:spacing w:before="0" w:after="0" w:line="240" w:lineRule="auto"/>
        <w:ind w:right="272"/>
        <w:rPr>
          <w:b/>
          <w:sz w:val="22"/>
          <w:szCs w:val="24"/>
          <w:lang w:bidi="ar-SA"/>
        </w:rPr>
      </w:pPr>
    </w:p>
    <w:p w:rsidR="00BE3BD7" w:rsidRPr="00BE3BD7" w:rsidRDefault="00BE3BD7" w:rsidP="00BE3BD7">
      <w:pPr>
        <w:pStyle w:val="Quote"/>
        <w:spacing w:before="0" w:after="0" w:line="240" w:lineRule="auto"/>
        <w:ind w:right="272"/>
        <w:jc w:val="center"/>
        <w:rPr>
          <w:b/>
          <w:sz w:val="22"/>
          <w:szCs w:val="24"/>
          <w:highlight w:val="lightGray"/>
          <w:lang w:bidi="ar-SA"/>
        </w:rPr>
      </w:pPr>
      <w:r w:rsidRPr="00BE3BD7">
        <w:rPr>
          <w:b/>
          <w:sz w:val="22"/>
          <w:szCs w:val="24"/>
          <w:highlight w:val="lightGray"/>
          <w:lang w:bidi="ar-SA"/>
        </w:rPr>
        <w:t xml:space="preserve">For I have no pleasure in the death of one who dies,” says the Lord </w:t>
      </w:r>
      <w:r w:rsidRPr="00BE3BD7">
        <w:rPr>
          <w:b/>
          <w:smallCaps/>
          <w:sz w:val="22"/>
          <w:szCs w:val="24"/>
          <w:highlight w:val="lightGray"/>
          <w:lang w:bidi="ar-SA"/>
        </w:rPr>
        <w:t>God</w:t>
      </w:r>
      <w:r w:rsidRPr="00BE3BD7">
        <w:rPr>
          <w:b/>
          <w:sz w:val="22"/>
          <w:szCs w:val="24"/>
          <w:highlight w:val="lightGray"/>
          <w:lang w:bidi="ar-SA"/>
        </w:rPr>
        <w:t>.</w:t>
      </w:r>
    </w:p>
    <w:p w:rsidR="00BE3BD7" w:rsidRPr="00BE3BD7" w:rsidRDefault="00BE3BD7" w:rsidP="00BE3BD7">
      <w:pPr>
        <w:pStyle w:val="Quote"/>
        <w:spacing w:before="0" w:after="0" w:line="240" w:lineRule="auto"/>
        <w:ind w:right="272"/>
        <w:jc w:val="center"/>
        <w:rPr>
          <w:b/>
          <w:sz w:val="22"/>
          <w:szCs w:val="24"/>
          <w:lang w:bidi="ar-SA"/>
        </w:rPr>
      </w:pPr>
      <w:r w:rsidRPr="00BE3BD7">
        <w:rPr>
          <w:b/>
          <w:sz w:val="22"/>
          <w:szCs w:val="24"/>
          <w:highlight w:val="lightGray"/>
          <w:lang w:bidi="ar-SA"/>
        </w:rPr>
        <w:t>“Therefore turn and live!”</w:t>
      </w:r>
    </w:p>
    <w:p w:rsidR="00BE3BD7" w:rsidRPr="006B2A41" w:rsidRDefault="00BE3BD7" w:rsidP="006B2A41">
      <w:pPr>
        <w:rPr>
          <w:lang w:bidi="ar-SA"/>
        </w:rPr>
      </w:pPr>
    </w:p>
    <w:sectPr w:rsidR="00BE3BD7" w:rsidRPr="006B2A41" w:rsidSect="0067058A">
      <w:headerReference w:type="default" r:id="rId8"/>
      <w:footerReference w:type="even" r:id="rId9"/>
      <w:footerReference w:type="default" r:id="rId10"/>
      <w:pgSz w:w="11900" w:h="16840"/>
      <w:pgMar w:top="1701" w:right="1134" w:bottom="1134" w:left="1134"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6DC4" w:rsidRDefault="00E66DC4" w:rsidP="00B67CDE">
      <w:r>
        <w:separator/>
      </w:r>
    </w:p>
  </w:endnote>
  <w:endnote w:type="continuationSeparator" w:id="0">
    <w:p w:rsidR="00E66DC4" w:rsidRDefault="00E66DC4" w:rsidP="00B67C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宋体">
    <w:charset w:val="50"/>
    <w:family w:val="auto"/>
    <w:pitch w:val="variable"/>
    <w:sig w:usb0="00000001" w:usb1="00000000" w:usb2="0100040E" w:usb3="00000000" w:csb0="00040000"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767" w:rsidRDefault="00A75135" w:rsidP="00CA32A7">
    <w:pPr>
      <w:pStyle w:val="Footer"/>
      <w:framePr w:wrap="around" w:vAnchor="text" w:hAnchor="margin" w:xAlign="center" w:y="1"/>
      <w:rPr>
        <w:rStyle w:val="PageNumber"/>
      </w:rPr>
    </w:pPr>
    <w:r>
      <w:rPr>
        <w:rStyle w:val="PageNumber"/>
      </w:rPr>
      <w:fldChar w:fldCharType="begin"/>
    </w:r>
    <w:r w:rsidR="009C4767">
      <w:rPr>
        <w:rStyle w:val="PageNumber"/>
      </w:rPr>
      <w:instrText xml:space="preserve">PAGE  </w:instrText>
    </w:r>
    <w:r>
      <w:rPr>
        <w:rStyle w:val="PageNumber"/>
      </w:rPr>
      <w:fldChar w:fldCharType="end"/>
    </w:r>
  </w:p>
  <w:p w:rsidR="009C4767" w:rsidRDefault="009C476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767" w:rsidRDefault="00A75135" w:rsidP="00CA32A7">
    <w:pPr>
      <w:pStyle w:val="Footer"/>
      <w:framePr w:wrap="around" w:vAnchor="text" w:hAnchor="margin" w:xAlign="center" w:y="1"/>
      <w:rPr>
        <w:rStyle w:val="PageNumber"/>
      </w:rPr>
    </w:pPr>
    <w:r>
      <w:rPr>
        <w:rStyle w:val="PageNumber"/>
      </w:rPr>
      <w:fldChar w:fldCharType="begin"/>
    </w:r>
    <w:r w:rsidR="009C4767">
      <w:rPr>
        <w:rStyle w:val="PageNumber"/>
      </w:rPr>
      <w:instrText xml:space="preserve">PAGE  </w:instrText>
    </w:r>
    <w:r>
      <w:rPr>
        <w:rStyle w:val="PageNumber"/>
      </w:rPr>
      <w:fldChar w:fldCharType="separate"/>
    </w:r>
    <w:r w:rsidR="00BE3BD7">
      <w:rPr>
        <w:rStyle w:val="PageNumber"/>
        <w:noProof/>
      </w:rPr>
      <w:t>4</w:t>
    </w:r>
    <w:r>
      <w:rPr>
        <w:rStyle w:val="PageNumber"/>
      </w:rPr>
      <w:fldChar w:fldCharType="end"/>
    </w:r>
  </w:p>
  <w:p w:rsidR="009C4767" w:rsidRDefault="009C4767" w:rsidP="0067058A">
    <w:pPr>
      <w:pStyle w:val="Footer"/>
      <w:pBdr>
        <w:top w:val="single" w:sz="12" w:space="1" w:color="auto"/>
      </w:pBdr>
      <w:spacing w:line="360" w:lineRule="aut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6DC4" w:rsidRDefault="00E66DC4" w:rsidP="00B67CDE">
      <w:r>
        <w:separator/>
      </w:r>
    </w:p>
  </w:footnote>
  <w:footnote w:type="continuationSeparator" w:id="0">
    <w:p w:rsidR="00E66DC4" w:rsidRDefault="00E66DC4" w:rsidP="00B67C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767" w:rsidRDefault="009C4767" w:rsidP="0067058A">
    <w:pPr>
      <w:pStyle w:val="Header"/>
      <w:tabs>
        <w:tab w:val="clear" w:pos="8640"/>
        <w:tab w:val="right" w:pos="9639"/>
      </w:tabs>
      <w:jc w:val="both"/>
    </w:pPr>
    <w:r>
      <w:t xml:space="preserve">Adult </w:t>
    </w:r>
    <w:r w:rsidR="005366D2">
      <w:t xml:space="preserve">Christian Education </w:t>
    </w:r>
    <w:r w:rsidR="005366D2">
      <w:tab/>
    </w:r>
    <w:r w:rsidR="005366D2">
      <w:tab/>
      <w:t>Session 20</w:t>
    </w:r>
    <w:r>
      <w:t>: 8 t</w:t>
    </w:r>
    <w:r w:rsidR="00D322EA">
      <w:t>heological questions, question 6</w:t>
    </w:r>
  </w:p>
  <w:p w:rsidR="009C4767" w:rsidRDefault="00D322EA" w:rsidP="0067058A">
    <w:pPr>
      <w:pStyle w:val="Header"/>
      <w:pBdr>
        <w:bottom w:val="single" w:sz="12" w:space="1" w:color="auto"/>
      </w:pBdr>
      <w:tabs>
        <w:tab w:val="clear" w:pos="8640"/>
        <w:tab w:val="right" w:pos="9639"/>
      </w:tabs>
      <w:jc w:val="both"/>
    </w:pPr>
    <w:r>
      <w:t>Study on Ezekiel</w:t>
    </w:r>
    <w:r>
      <w:tab/>
    </w:r>
    <w:r>
      <w:tab/>
      <w:t>Sept 26</w:t>
    </w:r>
    <w:r w:rsidRPr="00D322EA">
      <w:rPr>
        <w:vertAlign w:val="superscript"/>
      </w:rPr>
      <w:t>th</w:t>
    </w:r>
    <w:r>
      <w:t>,</w:t>
    </w:r>
    <w:r w:rsidR="009C4767">
      <w:t xml:space="preserve"> 2010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44B0C"/>
    <w:multiLevelType w:val="hybridMultilevel"/>
    <w:tmpl w:val="B9F202EA"/>
    <w:lvl w:ilvl="0" w:tplc="0409000F">
      <w:start w:val="1"/>
      <w:numFmt w:val="decimal"/>
      <w:lvlText w:val="%1."/>
      <w:lvlJc w:val="left"/>
      <w:pPr>
        <w:ind w:left="758" w:hanging="360"/>
      </w:pPr>
    </w:lvl>
    <w:lvl w:ilvl="1" w:tplc="04090019" w:tentative="1">
      <w:start w:val="1"/>
      <w:numFmt w:val="lowerLetter"/>
      <w:lvlText w:val="%2."/>
      <w:lvlJc w:val="left"/>
      <w:pPr>
        <w:ind w:left="1478" w:hanging="360"/>
      </w:pPr>
    </w:lvl>
    <w:lvl w:ilvl="2" w:tplc="0409001B" w:tentative="1">
      <w:start w:val="1"/>
      <w:numFmt w:val="lowerRoman"/>
      <w:lvlText w:val="%3."/>
      <w:lvlJc w:val="right"/>
      <w:pPr>
        <w:ind w:left="2198" w:hanging="180"/>
      </w:pPr>
    </w:lvl>
    <w:lvl w:ilvl="3" w:tplc="0409000F" w:tentative="1">
      <w:start w:val="1"/>
      <w:numFmt w:val="decimal"/>
      <w:lvlText w:val="%4."/>
      <w:lvlJc w:val="left"/>
      <w:pPr>
        <w:ind w:left="2918" w:hanging="360"/>
      </w:pPr>
    </w:lvl>
    <w:lvl w:ilvl="4" w:tplc="04090019" w:tentative="1">
      <w:start w:val="1"/>
      <w:numFmt w:val="lowerLetter"/>
      <w:lvlText w:val="%5."/>
      <w:lvlJc w:val="left"/>
      <w:pPr>
        <w:ind w:left="3638" w:hanging="360"/>
      </w:pPr>
    </w:lvl>
    <w:lvl w:ilvl="5" w:tplc="0409001B" w:tentative="1">
      <w:start w:val="1"/>
      <w:numFmt w:val="lowerRoman"/>
      <w:lvlText w:val="%6."/>
      <w:lvlJc w:val="right"/>
      <w:pPr>
        <w:ind w:left="4358" w:hanging="180"/>
      </w:pPr>
    </w:lvl>
    <w:lvl w:ilvl="6" w:tplc="0409000F" w:tentative="1">
      <w:start w:val="1"/>
      <w:numFmt w:val="decimal"/>
      <w:lvlText w:val="%7."/>
      <w:lvlJc w:val="left"/>
      <w:pPr>
        <w:ind w:left="5078" w:hanging="360"/>
      </w:pPr>
    </w:lvl>
    <w:lvl w:ilvl="7" w:tplc="04090019" w:tentative="1">
      <w:start w:val="1"/>
      <w:numFmt w:val="lowerLetter"/>
      <w:lvlText w:val="%8."/>
      <w:lvlJc w:val="left"/>
      <w:pPr>
        <w:ind w:left="5798" w:hanging="360"/>
      </w:pPr>
    </w:lvl>
    <w:lvl w:ilvl="8" w:tplc="0409001B" w:tentative="1">
      <w:start w:val="1"/>
      <w:numFmt w:val="lowerRoman"/>
      <w:lvlText w:val="%9."/>
      <w:lvlJc w:val="right"/>
      <w:pPr>
        <w:ind w:left="6518" w:hanging="180"/>
      </w:pPr>
    </w:lvl>
  </w:abstractNum>
  <w:abstractNum w:abstractNumId="1">
    <w:nsid w:val="01E30636"/>
    <w:multiLevelType w:val="hybridMultilevel"/>
    <w:tmpl w:val="F08AA4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BC3D78"/>
    <w:multiLevelType w:val="hybridMultilevel"/>
    <w:tmpl w:val="ACB40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94373E2"/>
    <w:multiLevelType w:val="hybridMultilevel"/>
    <w:tmpl w:val="F5567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0F1386"/>
    <w:multiLevelType w:val="hybridMultilevel"/>
    <w:tmpl w:val="407A1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CE6760D"/>
    <w:multiLevelType w:val="hybridMultilevel"/>
    <w:tmpl w:val="30D60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B9515B"/>
    <w:multiLevelType w:val="hybridMultilevel"/>
    <w:tmpl w:val="8D2EA0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633727"/>
    <w:multiLevelType w:val="hybridMultilevel"/>
    <w:tmpl w:val="42A2D4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6E035A0"/>
    <w:multiLevelType w:val="hybridMultilevel"/>
    <w:tmpl w:val="FEE685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71B2017"/>
    <w:multiLevelType w:val="hybridMultilevel"/>
    <w:tmpl w:val="77904D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9870497"/>
    <w:multiLevelType w:val="hybridMultilevel"/>
    <w:tmpl w:val="90B293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49F220F"/>
    <w:multiLevelType w:val="hybridMultilevel"/>
    <w:tmpl w:val="C5F49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70D525B"/>
    <w:multiLevelType w:val="hybridMultilevel"/>
    <w:tmpl w:val="8C04F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87D7C13"/>
    <w:multiLevelType w:val="hybridMultilevel"/>
    <w:tmpl w:val="53568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A1C2508"/>
    <w:multiLevelType w:val="hybridMultilevel"/>
    <w:tmpl w:val="B526F2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D530549"/>
    <w:multiLevelType w:val="hybridMultilevel"/>
    <w:tmpl w:val="F0AC9E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8666373"/>
    <w:multiLevelType w:val="hybridMultilevel"/>
    <w:tmpl w:val="11540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FCD5D06"/>
    <w:multiLevelType w:val="hybridMultilevel"/>
    <w:tmpl w:val="D734A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16"/>
  </w:num>
  <w:num w:numId="4">
    <w:abstractNumId w:val="12"/>
  </w:num>
  <w:num w:numId="5">
    <w:abstractNumId w:val="13"/>
  </w:num>
  <w:num w:numId="6">
    <w:abstractNumId w:val="10"/>
  </w:num>
  <w:num w:numId="7">
    <w:abstractNumId w:val="8"/>
  </w:num>
  <w:num w:numId="8">
    <w:abstractNumId w:val="6"/>
  </w:num>
  <w:num w:numId="9">
    <w:abstractNumId w:val="9"/>
  </w:num>
  <w:num w:numId="10">
    <w:abstractNumId w:val="7"/>
  </w:num>
  <w:num w:numId="11">
    <w:abstractNumId w:val="4"/>
  </w:num>
  <w:num w:numId="12">
    <w:abstractNumId w:val="2"/>
  </w:num>
  <w:num w:numId="13">
    <w:abstractNumId w:val="5"/>
  </w:num>
  <w:num w:numId="14">
    <w:abstractNumId w:val="15"/>
  </w:num>
  <w:num w:numId="15">
    <w:abstractNumId w:val="3"/>
  </w:num>
  <w:num w:numId="16">
    <w:abstractNumId w:val="17"/>
  </w:num>
  <w:num w:numId="17">
    <w:abstractNumId w:val="0"/>
  </w:num>
  <w:num w:numId="18">
    <w:abstractNumId w:val="14"/>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5"/>
  <w:embedSystemFonts/>
  <w:doNotTrackMove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5122">
      <o:colormenu v:ext="edit" strokecolor="none"/>
    </o:shapedefaults>
  </w:hdrShapeDefaults>
  <w:footnotePr>
    <w:footnote w:id="-1"/>
    <w:footnote w:id="0"/>
  </w:footnotePr>
  <w:endnotePr>
    <w:endnote w:id="-1"/>
    <w:endnote w:id="0"/>
  </w:endnotePr>
  <w:compat>
    <w:useFELayout/>
    <w:doNotAutofitConstrainedTables/>
    <w:splitPgBreakAndParaMark/>
    <w:doNotVertAlignCellWithSp/>
    <w:doNotBreakConstrainedForcedTable/>
    <w:useAnsiKerningPairs/>
    <w:cachedColBalance/>
  </w:compat>
  <w:rsids>
    <w:rsidRoot w:val="0067058A"/>
    <w:rsid w:val="00003749"/>
    <w:rsid w:val="000047E1"/>
    <w:rsid w:val="00033E53"/>
    <w:rsid w:val="000402A2"/>
    <w:rsid w:val="0004699B"/>
    <w:rsid w:val="0008761B"/>
    <w:rsid w:val="00092EE6"/>
    <w:rsid w:val="00097DA7"/>
    <w:rsid w:val="000E71F7"/>
    <w:rsid w:val="000E7FBA"/>
    <w:rsid w:val="000F3E85"/>
    <w:rsid w:val="0012311F"/>
    <w:rsid w:val="00141761"/>
    <w:rsid w:val="00146709"/>
    <w:rsid w:val="00152135"/>
    <w:rsid w:val="0018067F"/>
    <w:rsid w:val="00182C53"/>
    <w:rsid w:val="00187993"/>
    <w:rsid w:val="001B1911"/>
    <w:rsid w:val="001C6FD9"/>
    <w:rsid w:val="001D5C14"/>
    <w:rsid w:val="001D70F1"/>
    <w:rsid w:val="001F2040"/>
    <w:rsid w:val="00200DF7"/>
    <w:rsid w:val="002012D1"/>
    <w:rsid w:val="00213077"/>
    <w:rsid w:val="00213EEA"/>
    <w:rsid w:val="00225C74"/>
    <w:rsid w:val="00233EBB"/>
    <w:rsid w:val="00234CD1"/>
    <w:rsid w:val="0024006F"/>
    <w:rsid w:val="002405D2"/>
    <w:rsid w:val="00245B19"/>
    <w:rsid w:val="00267B9F"/>
    <w:rsid w:val="00270DE8"/>
    <w:rsid w:val="00285512"/>
    <w:rsid w:val="002918A8"/>
    <w:rsid w:val="002A2688"/>
    <w:rsid w:val="002A373B"/>
    <w:rsid w:val="002E039D"/>
    <w:rsid w:val="002E2E00"/>
    <w:rsid w:val="002E5CFD"/>
    <w:rsid w:val="002F0BB4"/>
    <w:rsid w:val="002F5091"/>
    <w:rsid w:val="00307385"/>
    <w:rsid w:val="00312876"/>
    <w:rsid w:val="00322108"/>
    <w:rsid w:val="00344716"/>
    <w:rsid w:val="00352FA1"/>
    <w:rsid w:val="00362B78"/>
    <w:rsid w:val="00363187"/>
    <w:rsid w:val="003643E9"/>
    <w:rsid w:val="00370DC5"/>
    <w:rsid w:val="00373B3C"/>
    <w:rsid w:val="0039534D"/>
    <w:rsid w:val="003A38D6"/>
    <w:rsid w:val="003C17F9"/>
    <w:rsid w:val="003C37B6"/>
    <w:rsid w:val="003E3E47"/>
    <w:rsid w:val="00400F31"/>
    <w:rsid w:val="00403DE1"/>
    <w:rsid w:val="00424C9D"/>
    <w:rsid w:val="00455A1E"/>
    <w:rsid w:val="00464C9C"/>
    <w:rsid w:val="004A1F42"/>
    <w:rsid w:val="004A59BC"/>
    <w:rsid w:val="005366D2"/>
    <w:rsid w:val="005427BA"/>
    <w:rsid w:val="005441E9"/>
    <w:rsid w:val="0055067B"/>
    <w:rsid w:val="00564C39"/>
    <w:rsid w:val="005713B1"/>
    <w:rsid w:val="005774E3"/>
    <w:rsid w:val="005D506C"/>
    <w:rsid w:val="005F3B62"/>
    <w:rsid w:val="00613E9D"/>
    <w:rsid w:val="0061755E"/>
    <w:rsid w:val="00644AD0"/>
    <w:rsid w:val="006703A5"/>
    <w:rsid w:val="0067058A"/>
    <w:rsid w:val="00671374"/>
    <w:rsid w:val="00671A84"/>
    <w:rsid w:val="00676074"/>
    <w:rsid w:val="00681FAA"/>
    <w:rsid w:val="00693EC7"/>
    <w:rsid w:val="006B0E65"/>
    <w:rsid w:val="006B2A41"/>
    <w:rsid w:val="006D2F4D"/>
    <w:rsid w:val="007003C2"/>
    <w:rsid w:val="00705F93"/>
    <w:rsid w:val="00726F12"/>
    <w:rsid w:val="00727CE8"/>
    <w:rsid w:val="00740783"/>
    <w:rsid w:val="007663E4"/>
    <w:rsid w:val="0078605A"/>
    <w:rsid w:val="007863BF"/>
    <w:rsid w:val="00790051"/>
    <w:rsid w:val="007A1E25"/>
    <w:rsid w:val="007D6612"/>
    <w:rsid w:val="007F3C26"/>
    <w:rsid w:val="00800726"/>
    <w:rsid w:val="00801770"/>
    <w:rsid w:val="008154B1"/>
    <w:rsid w:val="00827154"/>
    <w:rsid w:val="0084136D"/>
    <w:rsid w:val="008436EF"/>
    <w:rsid w:val="008567D7"/>
    <w:rsid w:val="008626CC"/>
    <w:rsid w:val="00882218"/>
    <w:rsid w:val="008847DA"/>
    <w:rsid w:val="008965E9"/>
    <w:rsid w:val="00896835"/>
    <w:rsid w:val="008B5B5C"/>
    <w:rsid w:val="008C16E1"/>
    <w:rsid w:val="008D51DF"/>
    <w:rsid w:val="008E6C0F"/>
    <w:rsid w:val="009004A6"/>
    <w:rsid w:val="00900E82"/>
    <w:rsid w:val="00903661"/>
    <w:rsid w:val="00905A4F"/>
    <w:rsid w:val="00915CD8"/>
    <w:rsid w:val="00925611"/>
    <w:rsid w:val="00934124"/>
    <w:rsid w:val="00943647"/>
    <w:rsid w:val="00962CE1"/>
    <w:rsid w:val="00967D7E"/>
    <w:rsid w:val="0097682D"/>
    <w:rsid w:val="009842F8"/>
    <w:rsid w:val="00993D18"/>
    <w:rsid w:val="009A1398"/>
    <w:rsid w:val="009C0B14"/>
    <w:rsid w:val="009C0FE5"/>
    <w:rsid w:val="009C4767"/>
    <w:rsid w:val="009C6DEF"/>
    <w:rsid w:val="009E3116"/>
    <w:rsid w:val="009F0607"/>
    <w:rsid w:val="009F3B83"/>
    <w:rsid w:val="00A10253"/>
    <w:rsid w:val="00A11D58"/>
    <w:rsid w:val="00A15024"/>
    <w:rsid w:val="00A21FDC"/>
    <w:rsid w:val="00A315B7"/>
    <w:rsid w:val="00A37F42"/>
    <w:rsid w:val="00A72FD6"/>
    <w:rsid w:val="00A75135"/>
    <w:rsid w:val="00A847A9"/>
    <w:rsid w:val="00A94C69"/>
    <w:rsid w:val="00AB1B78"/>
    <w:rsid w:val="00AB4350"/>
    <w:rsid w:val="00AD3A08"/>
    <w:rsid w:val="00AD5B27"/>
    <w:rsid w:val="00AD63D8"/>
    <w:rsid w:val="00AE73E1"/>
    <w:rsid w:val="00AF1FE3"/>
    <w:rsid w:val="00AF7493"/>
    <w:rsid w:val="00B05FE8"/>
    <w:rsid w:val="00B213E5"/>
    <w:rsid w:val="00B31FE6"/>
    <w:rsid w:val="00B33B03"/>
    <w:rsid w:val="00B42B2B"/>
    <w:rsid w:val="00B528E0"/>
    <w:rsid w:val="00B62795"/>
    <w:rsid w:val="00B67CDE"/>
    <w:rsid w:val="00B716A5"/>
    <w:rsid w:val="00B8523F"/>
    <w:rsid w:val="00B85B26"/>
    <w:rsid w:val="00BA1820"/>
    <w:rsid w:val="00BA5411"/>
    <w:rsid w:val="00BB2899"/>
    <w:rsid w:val="00BC231B"/>
    <w:rsid w:val="00BD56F0"/>
    <w:rsid w:val="00BE3BD7"/>
    <w:rsid w:val="00BF37A9"/>
    <w:rsid w:val="00C12E46"/>
    <w:rsid w:val="00C224D1"/>
    <w:rsid w:val="00C33A59"/>
    <w:rsid w:val="00C57452"/>
    <w:rsid w:val="00C7583A"/>
    <w:rsid w:val="00C82949"/>
    <w:rsid w:val="00C902CA"/>
    <w:rsid w:val="00C9114D"/>
    <w:rsid w:val="00C9793F"/>
    <w:rsid w:val="00CA32A7"/>
    <w:rsid w:val="00CA3848"/>
    <w:rsid w:val="00CC0F28"/>
    <w:rsid w:val="00CE0ED6"/>
    <w:rsid w:val="00D04675"/>
    <w:rsid w:val="00D20979"/>
    <w:rsid w:val="00D2492D"/>
    <w:rsid w:val="00D26B58"/>
    <w:rsid w:val="00D2799E"/>
    <w:rsid w:val="00D305AE"/>
    <w:rsid w:val="00D322EA"/>
    <w:rsid w:val="00D56DF8"/>
    <w:rsid w:val="00D60886"/>
    <w:rsid w:val="00D61636"/>
    <w:rsid w:val="00D71C6D"/>
    <w:rsid w:val="00D74518"/>
    <w:rsid w:val="00D75472"/>
    <w:rsid w:val="00D80E1B"/>
    <w:rsid w:val="00D858E8"/>
    <w:rsid w:val="00D93F1C"/>
    <w:rsid w:val="00D9698C"/>
    <w:rsid w:val="00DC0AA4"/>
    <w:rsid w:val="00DE5EC5"/>
    <w:rsid w:val="00DF0558"/>
    <w:rsid w:val="00DF11CE"/>
    <w:rsid w:val="00DF5F4E"/>
    <w:rsid w:val="00E00EA3"/>
    <w:rsid w:val="00E04586"/>
    <w:rsid w:val="00E12635"/>
    <w:rsid w:val="00E25AED"/>
    <w:rsid w:val="00E66DC4"/>
    <w:rsid w:val="00E74A0D"/>
    <w:rsid w:val="00E75871"/>
    <w:rsid w:val="00E83EA4"/>
    <w:rsid w:val="00EB14ED"/>
    <w:rsid w:val="00EC5730"/>
    <w:rsid w:val="00EC6B52"/>
    <w:rsid w:val="00EC756C"/>
    <w:rsid w:val="00ED294D"/>
    <w:rsid w:val="00F0625C"/>
    <w:rsid w:val="00F07766"/>
    <w:rsid w:val="00F07966"/>
    <w:rsid w:val="00F20B29"/>
    <w:rsid w:val="00F452EF"/>
    <w:rsid w:val="00F542EC"/>
    <w:rsid w:val="00F5430A"/>
    <w:rsid w:val="00F80884"/>
    <w:rsid w:val="00F821F5"/>
    <w:rsid w:val="00FA4557"/>
    <w:rsid w:val="00FA55C6"/>
    <w:rsid w:val="00FA73B8"/>
    <w:rsid w:val="00FC6BFE"/>
    <w:rsid w:val="00FE3640"/>
    <w:rsid w:val="00FF219B"/>
  </w:rsids>
  <m:mathPr>
    <m:mathFont m:val="Cambria Math"/>
    <m:brkBin m:val="before"/>
    <m:brkBinSub m:val="--"/>
    <m:smallFrac m:val="off"/>
    <m:dispDef m:val="off"/>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strokecolor="none"/>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before="200" w:after="200" w:line="276" w:lineRule="auto"/>
      </w:pPr>
    </w:pPrDefault>
  </w:docDefaults>
  <w:latentStyles w:defLockedState="0" w:defUIPriority="0" w:defSemiHidden="0" w:defUnhideWhenUsed="0" w:defQFormat="0" w:count="267">
    <w:lsdException w:name="heading 2" w:uiPriority="9" w:qFormat="1"/>
    <w:lsdException w:name="Normal (Web)" w:uiPriority="99"/>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1398"/>
    <w:rPr>
      <w:sz w:val="20"/>
      <w:szCs w:val="20"/>
    </w:rPr>
  </w:style>
  <w:style w:type="paragraph" w:styleId="Heading1">
    <w:name w:val="heading 1"/>
    <w:basedOn w:val="Normal"/>
    <w:next w:val="Normal"/>
    <w:link w:val="Heading1Char"/>
    <w:uiPriority w:val="9"/>
    <w:qFormat/>
    <w:rsid w:val="009A1398"/>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9A1398"/>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9A1398"/>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unhideWhenUsed/>
    <w:qFormat/>
    <w:rsid w:val="009A1398"/>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unhideWhenUsed/>
    <w:qFormat/>
    <w:rsid w:val="009A1398"/>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9A1398"/>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9A1398"/>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9A1398"/>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9A1398"/>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7058A"/>
    <w:pPr>
      <w:tabs>
        <w:tab w:val="center" w:pos="4320"/>
        <w:tab w:val="right" w:pos="8640"/>
      </w:tabs>
    </w:pPr>
  </w:style>
  <w:style w:type="character" w:customStyle="1" w:styleId="HeaderChar">
    <w:name w:val="Header Char"/>
    <w:basedOn w:val="DefaultParagraphFont"/>
    <w:link w:val="Header"/>
    <w:uiPriority w:val="99"/>
    <w:semiHidden/>
    <w:rsid w:val="0067058A"/>
    <w:rPr>
      <w:sz w:val="24"/>
      <w:szCs w:val="24"/>
    </w:rPr>
  </w:style>
  <w:style w:type="paragraph" w:styleId="Footer">
    <w:name w:val="footer"/>
    <w:basedOn w:val="Normal"/>
    <w:link w:val="FooterChar"/>
    <w:uiPriority w:val="99"/>
    <w:semiHidden/>
    <w:unhideWhenUsed/>
    <w:rsid w:val="0067058A"/>
    <w:pPr>
      <w:tabs>
        <w:tab w:val="center" w:pos="4320"/>
        <w:tab w:val="right" w:pos="8640"/>
      </w:tabs>
    </w:pPr>
  </w:style>
  <w:style w:type="character" w:customStyle="1" w:styleId="FooterChar">
    <w:name w:val="Footer Char"/>
    <w:basedOn w:val="DefaultParagraphFont"/>
    <w:link w:val="Footer"/>
    <w:uiPriority w:val="99"/>
    <w:semiHidden/>
    <w:rsid w:val="0067058A"/>
    <w:rPr>
      <w:sz w:val="24"/>
      <w:szCs w:val="24"/>
    </w:rPr>
  </w:style>
  <w:style w:type="character" w:styleId="PageNumber">
    <w:name w:val="page number"/>
    <w:basedOn w:val="DefaultParagraphFont"/>
    <w:uiPriority w:val="99"/>
    <w:semiHidden/>
    <w:unhideWhenUsed/>
    <w:rsid w:val="0067058A"/>
  </w:style>
  <w:style w:type="character" w:customStyle="1" w:styleId="Heading1Char">
    <w:name w:val="Heading 1 Char"/>
    <w:basedOn w:val="DefaultParagraphFont"/>
    <w:link w:val="Heading1"/>
    <w:uiPriority w:val="9"/>
    <w:rsid w:val="009A1398"/>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9A1398"/>
    <w:rPr>
      <w:caps/>
      <w:spacing w:val="15"/>
      <w:shd w:val="clear" w:color="auto" w:fill="DBE5F1" w:themeFill="accent1" w:themeFillTint="33"/>
    </w:rPr>
  </w:style>
  <w:style w:type="character" w:customStyle="1" w:styleId="Heading3Char">
    <w:name w:val="Heading 3 Char"/>
    <w:basedOn w:val="DefaultParagraphFont"/>
    <w:link w:val="Heading3"/>
    <w:uiPriority w:val="9"/>
    <w:rsid w:val="009A1398"/>
    <w:rPr>
      <w:caps/>
      <w:color w:val="243F60" w:themeColor="accent1" w:themeShade="7F"/>
      <w:spacing w:val="15"/>
    </w:rPr>
  </w:style>
  <w:style w:type="character" w:customStyle="1" w:styleId="Heading4Char">
    <w:name w:val="Heading 4 Char"/>
    <w:basedOn w:val="DefaultParagraphFont"/>
    <w:link w:val="Heading4"/>
    <w:uiPriority w:val="9"/>
    <w:rsid w:val="009A1398"/>
    <w:rPr>
      <w:caps/>
      <w:color w:val="365F91" w:themeColor="accent1" w:themeShade="BF"/>
      <w:spacing w:val="10"/>
    </w:rPr>
  </w:style>
  <w:style w:type="character" w:customStyle="1" w:styleId="Heading5Char">
    <w:name w:val="Heading 5 Char"/>
    <w:basedOn w:val="DefaultParagraphFont"/>
    <w:link w:val="Heading5"/>
    <w:uiPriority w:val="9"/>
    <w:rsid w:val="009A1398"/>
    <w:rPr>
      <w:caps/>
      <w:color w:val="365F91" w:themeColor="accent1" w:themeShade="BF"/>
      <w:spacing w:val="10"/>
    </w:rPr>
  </w:style>
  <w:style w:type="character" w:customStyle="1" w:styleId="Heading6Char">
    <w:name w:val="Heading 6 Char"/>
    <w:basedOn w:val="DefaultParagraphFont"/>
    <w:link w:val="Heading6"/>
    <w:uiPriority w:val="9"/>
    <w:semiHidden/>
    <w:rsid w:val="009A1398"/>
    <w:rPr>
      <w:caps/>
      <w:color w:val="365F91" w:themeColor="accent1" w:themeShade="BF"/>
      <w:spacing w:val="10"/>
    </w:rPr>
  </w:style>
  <w:style w:type="character" w:customStyle="1" w:styleId="Heading7Char">
    <w:name w:val="Heading 7 Char"/>
    <w:basedOn w:val="DefaultParagraphFont"/>
    <w:link w:val="Heading7"/>
    <w:uiPriority w:val="9"/>
    <w:semiHidden/>
    <w:rsid w:val="009A1398"/>
    <w:rPr>
      <w:caps/>
      <w:color w:val="365F91" w:themeColor="accent1" w:themeShade="BF"/>
      <w:spacing w:val="10"/>
    </w:rPr>
  </w:style>
  <w:style w:type="character" w:customStyle="1" w:styleId="Heading8Char">
    <w:name w:val="Heading 8 Char"/>
    <w:basedOn w:val="DefaultParagraphFont"/>
    <w:link w:val="Heading8"/>
    <w:uiPriority w:val="9"/>
    <w:semiHidden/>
    <w:rsid w:val="009A1398"/>
    <w:rPr>
      <w:caps/>
      <w:spacing w:val="10"/>
      <w:sz w:val="18"/>
      <w:szCs w:val="18"/>
    </w:rPr>
  </w:style>
  <w:style w:type="character" w:customStyle="1" w:styleId="Heading9Char">
    <w:name w:val="Heading 9 Char"/>
    <w:basedOn w:val="DefaultParagraphFont"/>
    <w:link w:val="Heading9"/>
    <w:uiPriority w:val="9"/>
    <w:semiHidden/>
    <w:rsid w:val="009A1398"/>
    <w:rPr>
      <w:i/>
      <w:caps/>
      <w:spacing w:val="10"/>
      <w:sz w:val="18"/>
      <w:szCs w:val="18"/>
    </w:rPr>
  </w:style>
  <w:style w:type="paragraph" w:styleId="Caption">
    <w:name w:val="caption"/>
    <w:basedOn w:val="Normal"/>
    <w:next w:val="Normal"/>
    <w:uiPriority w:val="35"/>
    <w:semiHidden/>
    <w:unhideWhenUsed/>
    <w:qFormat/>
    <w:rsid w:val="009A1398"/>
    <w:rPr>
      <w:b/>
      <w:bCs/>
      <w:color w:val="365F91" w:themeColor="accent1" w:themeShade="BF"/>
      <w:sz w:val="16"/>
      <w:szCs w:val="16"/>
    </w:rPr>
  </w:style>
  <w:style w:type="paragraph" w:styleId="Title">
    <w:name w:val="Title"/>
    <w:basedOn w:val="Normal"/>
    <w:next w:val="Normal"/>
    <w:link w:val="TitleChar"/>
    <w:uiPriority w:val="10"/>
    <w:qFormat/>
    <w:rsid w:val="009A1398"/>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9A1398"/>
    <w:rPr>
      <w:caps/>
      <w:color w:val="4F81BD" w:themeColor="accent1"/>
      <w:spacing w:val="10"/>
      <w:kern w:val="28"/>
      <w:sz w:val="52"/>
      <w:szCs w:val="52"/>
    </w:rPr>
  </w:style>
  <w:style w:type="paragraph" w:styleId="Subtitle">
    <w:name w:val="Subtitle"/>
    <w:basedOn w:val="Normal"/>
    <w:next w:val="Normal"/>
    <w:link w:val="SubtitleChar"/>
    <w:uiPriority w:val="11"/>
    <w:qFormat/>
    <w:rsid w:val="009A1398"/>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9A1398"/>
    <w:rPr>
      <w:caps/>
      <w:color w:val="595959" w:themeColor="text1" w:themeTint="A6"/>
      <w:spacing w:val="10"/>
      <w:sz w:val="24"/>
      <w:szCs w:val="24"/>
    </w:rPr>
  </w:style>
  <w:style w:type="character" w:styleId="Strong">
    <w:name w:val="Strong"/>
    <w:uiPriority w:val="22"/>
    <w:qFormat/>
    <w:rsid w:val="009A1398"/>
    <w:rPr>
      <w:b/>
      <w:bCs/>
    </w:rPr>
  </w:style>
  <w:style w:type="character" w:styleId="Emphasis">
    <w:name w:val="Emphasis"/>
    <w:uiPriority w:val="20"/>
    <w:qFormat/>
    <w:rsid w:val="009A1398"/>
    <w:rPr>
      <w:caps/>
      <w:color w:val="243F60" w:themeColor="accent1" w:themeShade="7F"/>
      <w:spacing w:val="5"/>
    </w:rPr>
  </w:style>
  <w:style w:type="paragraph" w:styleId="NoSpacing">
    <w:name w:val="No Spacing"/>
    <w:basedOn w:val="Normal"/>
    <w:link w:val="NoSpacingChar"/>
    <w:uiPriority w:val="1"/>
    <w:qFormat/>
    <w:rsid w:val="009A1398"/>
    <w:pPr>
      <w:spacing w:before="0" w:after="0" w:line="240" w:lineRule="auto"/>
    </w:pPr>
  </w:style>
  <w:style w:type="character" w:customStyle="1" w:styleId="NoSpacingChar">
    <w:name w:val="No Spacing Char"/>
    <w:basedOn w:val="DefaultParagraphFont"/>
    <w:link w:val="NoSpacing"/>
    <w:uiPriority w:val="1"/>
    <w:rsid w:val="009A1398"/>
    <w:rPr>
      <w:sz w:val="20"/>
      <w:szCs w:val="20"/>
    </w:rPr>
  </w:style>
  <w:style w:type="paragraph" w:styleId="ListParagraph">
    <w:name w:val="List Paragraph"/>
    <w:basedOn w:val="Normal"/>
    <w:uiPriority w:val="34"/>
    <w:qFormat/>
    <w:rsid w:val="009A1398"/>
    <w:pPr>
      <w:ind w:left="720"/>
      <w:contextualSpacing/>
    </w:pPr>
  </w:style>
  <w:style w:type="paragraph" w:styleId="Quote">
    <w:name w:val="Quote"/>
    <w:basedOn w:val="Normal"/>
    <w:next w:val="Normal"/>
    <w:link w:val="QuoteChar"/>
    <w:uiPriority w:val="29"/>
    <w:qFormat/>
    <w:rsid w:val="009A1398"/>
    <w:rPr>
      <w:i/>
      <w:iCs/>
    </w:rPr>
  </w:style>
  <w:style w:type="character" w:customStyle="1" w:styleId="QuoteChar">
    <w:name w:val="Quote Char"/>
    <w:basedOn w:val="DefaultParagraphFont"/>
    <w:link w:val="Quote"/>
    <w:uiPriority w:val="29"/>
    <w:rsid w:val="009A1398"/>
    <w:rPr>
      <w:i/>
      <w:iCs/>
      <w:sz w:val="20"/>
      <w:szCs w:val="20"/>
    </w:rPr>
  </w:style>
  <w:style w:type="paragraph" w:styleId="IntenseQuote">
    <w:name w:val="Intense Quote"/>
    <w:basedOn w:val="Normal"/>
    <w:next w:val="Normal"/>
    <w:link w:val="IntenseQuoteChar"/>
    <w:uiPriority w:val="30"/>
    <w:qFormat/>
    <w:rsid w:val="009A1398"/>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9A1398"/>
    <w:rPr>
      <w:i/>
      <w:iCs/>
      <w:color w:val="4F81BD" w:themeColor="accent1"/>
      <w:sz w:val="20"/>
      <w:szCs w:val="20"/>
    </w:rPr>
  </w:style>
  <w:style w:type="character" w:styleId="SubtleEmphasis">
    <w:name w:val="Subtle Emphasis"/>
    <w:uiPriority w:val="19"/>
    <w:qFormat/>
    <w:rsid w:val="009A1398"/>
    <w:rPr>
      <w:i/>
      <w:iCs/>
      <w:color w:val="243F60" w:themeColor="accent1" w:themeShade="7F"/>
    </w:rPr>
  </w:style>
  <w:style w:type="character" w:styleId="IntenseEmphasis">
    <w:name w:val="Intense Emphasis"/>
    <w:uiPriority w:val="21"/>
    <w:qFormat/>
    <w:rsid w:val="009A1398"/>
    <w:rPr>
      <w:b/>
      <w:bCs/>
      <w:caps/>
      <w:color w:val="243F60" w:themeColor="accent1" w:themeShade="7F"/>
      <w:spacing w:val="10"/>
    </w:rPr>
  </w:style>
  <w:style w:type="character" w:styleId="SubtleReference">
    <w:name w:val="Subtle Reference"/>
    <w:uiPriority w:val="31"/>
    <w:qFormat/>
    <w:rsid w:val="009A1398"/>
    <w:rPr>
      <w:b/>
      <w:bCs/>
      <w:color w:val="4F81BD" w:themeColor="accent1"/>
    </w:rPr>
  </w:style>
  <w:style w:type="character" w:styleId="IntenseReference">
    <w:name w:val="Intense Reference"/>
    <w:uiPriority w:val="32"/>
    <w:qFormat/>
    <w:rsid w:val="009A1398"/>
    <w:rPr>
      <w:b/>
      <w:bCs/>
      <w:i/>
      <w:iCs/>
      <w:caps/>
      <w:color w:val="4F81BD" w:themeColor="accent1"/>
    </w:rPr>
  </w:style>
  <w:style w:type="character" w:styleId="BookTitle">
    <w:name w:val="Book Title"/>
    <w:uiPriority w:val="33"/>
    <w:qFormat/>
    <w:rsid w:val="009A1398"/>
    <w:rPr>
      <w:b/>
      <w:bCs/>
      <w:i/>
      <w:iCs/>
      <w:spacing w:val="9"/>
    </w:rPr>
  </w:style>
  <w:style w:type="paragraph" w:styleId="TOCHeading">
    <w:name w:val="TOC Heading"/>
    <w:basedOn w:val="Heading1"/>
    <w:next w:val="Normal"/>
    <w:uiPriority w:val="39"/>
    <w:semiHidden/>
    <w:unhideWhenUsed/>
    <w:qFormat/>
    <w:rsid w:val="009A1398"/>
    <w:pPr>
      <w:outlineLvl w:val="9"/>
    </w:pPr>
  </w:style>
  <w:style w:type="table" w:styleId="TableGrid">
    <w:name w:val="Table Grid"/>
    <w:basedOn w:val="TableNormal"/>
    <w:uiPriority w:val="59"/>
    <w:rsid w:val="009A1398"/>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rsid w:val="0039534D"/>
    <w:pPr>
      <w:spacing w:beforeLines="1" w:afterLines="1" w:line="240" w:lineRule="auto"/>
    </w:pPr>
    <w:rPr>
      <w:rFonts w:ascii="Times" w:hAnsi="Times" w:cs="Times New Roman"/>
      <w:lang w:bidi="ar-SA"/>
    </w:rPr>
  </w:style>
  <w:style w:type="table" w:customStyle="1" w:styleId="LightGrid-Accent11">
    <w:name w:val="Light Grid - Accent 11"/>
    <w:basedOn w:val="TableNormal"/>
    <w:uiPriority w:val="62"/>
    <w:rsid w:val="00373B3C"/>
    <w:pPr>
      <w:spacing w:before="0" w:after="0" w:line="240" w:lineRule="auto"/>
    </w:pPr>
    <w:rPr>
      <w:rFonts w:eastAsiaTheme="minorHAnsi"/>
      <w:lang w:bidi="ar-SA"/>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s>
</file>

<file path=word/webSettings.xml><?xml version="1.0" encoding="utf-8"?>
<w:webSettings xmlns:r="http://schemas.openxmlformats.org/officeDocument/2006/relationships" xmlns:w="http://schemas.openxmlformats.org/wordprocessingml/2006/main">
  <w:divs>
    <w:div w:id="7567471">
      <w:bodyDiv w:val="1"/>
      <w:marLeft w:val="0"/>
      <w:marRight w:val="0"/>
      <w:marTop w:val="0"/>
      <w:marBottom w:val="0"/>
      <w:divBdr>
        <w:top w:val="none" w:sz="0" w:space="0" w:color="auto"/>
        <w:left w:val="none" w:sz="0" w:space="0" w:color="auto"/>
        <w:bottom w:val="none" w:sz="0" w:space="0" w:color="auto"/>
        <w:right w:val="none" w:sz="0" w:space="0" w:color="auto"/>
      </w:divBdr>
    </w:div>
    <w:div w:id="109014025">
      <w:bodyDiv w:val="1"/>
      <w:marLeft w:val="0"/>
      <w:marRight w:val="0"/>
      <w:marTop w:val="0"/>
      <w:marBottom w:val="0"/>
      <w:divBdr>
        <w:top w:val="none" w:sz="0" w:space="0" w:color="auto"/>
        <w:left w:val="none" w:sz="0" w:space="0" w:color="auto"/>
        <w:bottom w:val="none" w:sz="0" w:space="0" w:color="auto"/>
        <w:right w:val="none" w:sz="0" w:space="0" w:color="auto"/>
      </w:divBdr>
      <w:divsChild>
        <w:div w:id="57096353">
          <w:marLeft w:val="720"/>
          <w:marRight w:val="0"/>
          <w:marTop w:val="0"/>
          <w:marBottom w:val="0"/>
          <w:divBdr>
            <w:top w:val="none" w:sz="0" w:space="0" w:color="auto"/>
            <w:left w:val="none" w:sz="0" w:space="0" w:color="auto"/>
            <w:bottom w:val="none" w:sz="0" w:space="0" w:color="auto"/>
            <w:right w:val="none" w:sz="0" w:space="0" w:color="auto"/>
          </w:divBdr>
        </w:div>
        <w:div w:id="221137845">
          <w:marLeft w:val="720"/>
          <w:marRight w:val="0"/>
          <w:marTop w:val="0"/>
          <w:marBottom w:val="0"/>
          <w:divBdr>
            <w:top w:val="none" w:sz="0" w:space="0" w:color="auto"/>
            <w:left w:val="none" w:sz="0" w:space="0" w:color="auto"/>
            <w:bottom w:val="none" w:sz="0" w:space="0" w:color="auto"/>
            <w:right w:val="none" w:sz="0" w:space="0" w:color="auto"/>
          </w:divBdr>
        </w:div>
        <w:div w:id="279801238">
          <w:marLeft w:val="720"/>
          <w:marRight w:val="0"/>
          <w:marTop w:val="0"/>
          <w:marBottom w:val="0"/>
          <w:divBdr>
            <w:top w:val="none" w:sz="0" w:space="0" w:color="auto"/>
            <w:left w:val="none" w:sz="0" w:space="0" w:color="auto"/>
            <w:bottom w:val="none" w:sz="0" w:space="0" w:color="auto"/>
            <w:right w:val="none" w:sz="0" w:space="0" w:color="auto"/>
          </w:divBdr>
        </w:div>
        <w:div w:id="411583450">
          <w:marLeft w:val="720"/>
          <w:marRight w:val="0"/>
          <w:marTop w:val="0"/>
          <w:marBottom w:val="0"/>
          <w:divBdr>
            <w:top w:val="none" w:sz="0" w:space="0" w:color="auto"/>
            <w:left w:val="none" w:sz="0" w:space="0" w:color="auto"/>
            <w:bottom w:val="none" w:sz="0" w:space="0" w:color="auto"/>
            <w:right w:val="none" w:sz="0" w:space="0" w:color="auto"/>
          </w:divBdr>
        </w:div>
        <w:div w:id="441077507">
          <w:marLeft w:val="720"/>
          <w:marRight w:val="0"/>
          <w:marTop w:val="0"/>
          <w:marBottom w:val="0"/>
          <w:divBdr>
            <w:top w:val="none" w:sz="0" w:space="0" w:color="auto"/>
            <w:left w:val="none" w:sz="0" w:space="0" w:color="auto"/>
            <w:bottom w:val="none" w:sz="0" w:space="0" w:color="auto"/>
            <w:right w:val="none" w:sz="0" w:space="0" w:color="auto"/>
          </w:divBdr>
        </w:div>
        <w:div w:id="587732946">
          <w:marLeft w:val="720"/>
          <w:marRight w:val="0"/>
          <w:marTop w:val="0"/>
          <w:marBottom w:val="0"/>
          <w:divBdr>
            <w:top w:val="none" w:sz="0" w:space="0" w:color="auto"/>
            <w:left w:val="none" w:sz="0" w:space="0" w:color="auto"/>
            <w:bottom w:val="none" w:sz="0" w:space="0" w:color="auto"/>
            <w:right w:val="none" w:sz="0" w:space="0" w:color="auto"/>
          </w:divBdr>
        </w:div>
        <w:div w:id="818154078">
          <w:marLeft w:val="720"/>
          <w:marRight w:val="0"/>
          <w:marTop w:val="0"/>
          <w:marBottom w:val="0"/>
          <w:divBdr>
            <w:top w:val="none" w:sz="0" w:space="0" w:color="auto"/>
            <w:left w:val="none" w:sz="0" w:space="0" w:color="auto"/>
            <w:bottom w:val="none" w:sz="0" w:space="0" w:color="auto"/>
            <w:right w:val="none" w:sz="0" w:space="0" w:color="auto"/>
          </w:divBdr>
        </w:div>
        <w:div w:id="887110679">
          <w:marLeft w:val="720"/>
          <w:marRight w:val="0"/>
          <w:marTop w:val="0"/>
          <w:marBottom w:val="0"/>
          <w:divBdr>
            <w:top w:val="none" w:sz="0" w:space="0" w:color="auto"/>
            <w:left w:val="none" w:sz="0" w:space="0" w:color="auto"/>
            <w:bottom w:val="none" w:sz="0" w:space="0" w:color="auto"/>
            <w:right w:val="none" w:sz="0" w:space="0" w:color="auto"/>
          </w:divBdr>
        </w:div>
        <w:div w:id="909652206">
          <w:marLeft w:val="720"/>
          <w:marRight w:val="0"/>
          <w:marTop w:val="0"/>
          <w:marBottom w:val="0"/>
          <w:divBdr>
            <w:top w:val="none" w:sz="0" w:space="0" w:color="auto"/>
            <w:left w:val="none" w:sz="0" w:space="0" w:color="auto"/>
            <w:bottom w:val="none" w:sz="0" w:space="0" w:color="auto"/>
            <w:right w:val="none" w:sz="0" w:space="0" w:color="auto"/>
          </w:divBdr>
        </w:div>
        <w:div w:id="1209874390">
          <w:marLeft w:val="720"/>
          <w:marRight w:val="0"/>
          <w:marTop w:val="0"/>
          <w:marBottom w:val="0"/>
          <w:divBdr>
            <w:top w:val="none" w:sz="0" w:space="0" w:color="auto"/>
            <w:left w:val="none" w:sz="0" w:space="0" w:color="auto"/>
            <w:bottom w:val="none" w:sz="0" w:space="0" w:color="auto"/>
            <w:right w:val="none" w:sz="0" w:space="0" w:color="auto"/>
          </w:divBdr>
        </w:div>
        <w:div w:id="1259634070">
          <w:marLeft w:val="0"/>
          <w:marRight w:val="0"/>
          <w:marTop w:val="180"/>
          <w:marBottom w:val="180"/>
          <w:divBdr>
            <w:top w:val="none" w:sz="0" w:space="0" w:color="auto"/>
            <w:left w:val="none" w:sz="0" w:space="0" w:color="auto"/>
            <w:bottom w:val="none" w:sz="0" w:space="0" w:color="auto"/>
            <w:right w:val="none" w:sz="0" w:space="0" w:color="auto"/>
          </w:divBdr>
        </w:div>
        <w:div w:id="1595627303">
          <w:marLeft w:val="720"/>
          <w:marRight w:val="0"/>
          <w:marTop w:val="0"/>
          <w:marBottom w:val="0"/>
          <w:divBdr>
            <w:top w:val="none" w:sz="0" w:space="0" w:color="auto"/>
            <w:left w:val="none" w:sz="0" w:space="0" w:color="auto"/>
            <w:bottom w:val="none" w:sz="0" w:space="0" w:color="auto"/>
            <w:right w:val="none" w:sz="0" w:space="0" w:color="auto"/>
          </w:divBdr>
        </w:div>
        <w:div w:id="1737244106">
          <w:marLeft w:val="720"/>
          <w:marRight w:val="0"/>
          <w:marTop w:val="0"/>
          <w:marBottom w:val="180"/>
          <w:divBdr>
            <w:top w:val="none" w:sz="0" w:space="0" w:color="auto"/>
            <w:left w:val="none" w:sz="0" w:space="0" w:color="auto"/>
            <w:bottom w:val="none" w:sz="0" w:space="0" w:color="auto"/>
            <w:right w:val="none" w:sz="0" w:space="0" w:color="auto"/>
          </w:divBdr>
        </w:div>
      </w:divsChild>
    </w:div>
    <w:div w:id="502823564">
      <w:bodyDiv w:val="1"/>
      <w:marLeft w:val="0"/>
      <w:marRight w:val="0"/>
      <w:marTop w:val="0"/>
      <w:marBottom w:val="0"/>
      <w:divBdr>
        <w:top w:val="none" w:sz="0" w:space="0" w:color="auto"/>
        <w:left w:val="none" w:sz="0" w:space="0" w:color="auto"/>
        <w:bottom w:val="none" w:sz="0" w:space="0" w:color="auto"/>
        <w:right w:val="none" w:sz="0" w:space="0" w:color="auto"/>
      </w:divBdr>
    </w:div>
    <w:div w:id="546336348">
      <w:bodyDiv w:val="1"/>
      <w:marLeft w:val="0"/>
      <w:marRight w:val="0"/>
      <w:marTop w:val="0"/>
      <w:marBottom w:val="0"/>
      <w:divBdr>
        <w:top w:val="none" w:sz="0" w:space="0" w:color="auto"/>
        <w:left w:val="none" w:sz="0" w:space="0" w:color="auto"/>
        <w:bottom w:val="none" w:sz="0" w:space="0" w:color="auto"/>
        <w:right w:val="none" w:sz="0" w:space="0" w:color="auto"/>
      </w:divBdr>
    </w:div>
    <w:div w:id="599029332">
      <w:bodyDiv w:val="1"/>
      <w:marLeft w:val="0"/>
      <w:marRight w:val="0"/>
      <w:marTop w:val="0"/>
      <w:marBottom w:val="0"/>
      <w:divBdr>
        <w:top w:val="none" w:sz="0" w:space="0" w:color="auto"/>
        <w:left w:val="none" w:sz="0" w:space="0" w:color="auto"/>
        <w:bottom w:val="none" w:sz="0" w:space="0" w:color="auto"/>
        <w:right w:val="none" w:sz="0" w:space="0" w:color="auto"/>
      </w:divBdr>
      <w:divsChild>
        <w:div w:id="971405989">
          <w:marLeft w:val="0"/>
          <w:marRight w:val="0"/>
          <w:marTop w:val="360"/>
          <w:marBottom w:val="0"/>
          <w:divBdr>
            <w:top w:val="none" w:sz="0" w:space="0" w:color="auto"/>
            <w:left w:val="none" w:sz="0" w:space="0" w:color="auto"/>
            <w:bottom w:val="none" w:sz="0" w:space="0" w:color="auto"/>
            <w:right w:val="none" w:sz="0" w:space="0" w:color="auto"/>
          </w:divBdr>
        </w:div>
        <w:div w:id="975766192">
          <w:marLeft w:val="0"/>
          <w:marRight w:val="0"/>
          <w:marTop w:val="180"/>
          <w:marBottom w:val="0"/>
          <w:divBdr>
            <w:top w:val="none" w:sz="0" w:space="0" w:color="auto"/>
            <w:left w:val="none" w:sz="0" w:space="0" w:color="auto"/>
            <w:bottom w:val="none" w:sz="0" w:space="0" w:color="auto"/>
            <w:right w:val="none" w:sz="0" w:space="0" w:color="auto"/>
          </w:divBdr>
        </w:div>
        <w:div w:id="1101606983">
          <w:marLeft w:val="0"/>
          <w:marRight w:val="0"/>
          <w:marTop w:val="180"/>
          <w:marBottom w:val="0"/>
          <w:divBdr>
            <w:top w:val="none" w:sz="0" w:space="0" w:color="auto"/>
            <w:left w:val="none" w:sz="0" w:space="0" w:color="auto"/>
            <w:bottom w:val="none" w:sz="0" w:space="0" w:color="auto"/>
            <w:right w:val="none" w:sz="0" w:space="0" w:color="auto"/>
          </w:divBdr>
        </w:div>
      </w:divsChild>
    </w:div>
    <w:div w:id="629869680">
      <w:bodyDiv w:val="1"/>
      <w:marLeft w:val="0"/>
      <w:marRight w:val="0"/>
      <w:marTop w:val="0"/>
      <w:marBottom w:val="0"/>
      <w:divBdr>
        <w:top w:val="none" w:sz="0" w:space="0" w:color="auto"/>
        <w:left w:val="none" w:sz="0" w:space="0" w:color="auto"/>
        <w:bottom w:val="none" w:sz="0" w:space="0" w:color="auto"/>
        <w:right w:val="none" w:sz="0" w:space="0" w:color="auto"/>
      </w:divBdr>
    </w:div>
    <w:div w:id="729501985">
      <w:bodyDiv w:val="1"/>
      <w:marLeft w:val="0"/>
      <w:marRight w:val="0"/>
      <w:marTop w:val="0"/>
      <w:marBottom w:val="0"/>
      <w:divBdr>
        <w:top w:val="none" w:sz="0" w:space="0" w:color="auto"/>
        <w:left w:val="none" w:sz="0" w:space="0" w:color="auto"/>
        <w:bottom w:val="none" w:sz="0" w:space="0" w:color="auto"/>
        <w:right w:val="none" w:sz="0" w:space="0" w:color="auto"/>
      </w:divBdr>
    </w:div>
    <w:div w:id="835262810">
      <w:bodyDiv w:val="1"/>
      <w:marLeft w:val="0"/>
      <w:marRight w:val="0"/>
      <w:marTop w:val="0"/>
      <w:marBottom w:val="0"/>
      <w:divBdr>
        <w:top w:val="none" w:sz="0" w:space="0" w:color="auto"/>
        <w:left w:val="none" w:sz="0" w:space="0" w:color="auto"/>
        <w:bottom w:val="none" w:sz="0" w:space="0" w:color="auto"/>
        <w:right w:val="none" w:sz="0" w:space="0" w:color="auto"/>
      </w:divBdr>
    </w:div>
    <w:div w:id="939219670">
      <w:bodyDiv w:val="1"/>
      <w:marLeft w:val="0"/>
      <w:marRight w:val="0"/>
      <w:marTop w:val="0"/>
      <w:marBottom w:val="0"/>
      <w:divBdr>
        <w:top w:val="none" w:sz="0" w:space="0" w:color="auto"/>
        <w:left w:val="none" w:sz="0" w:space="0" w:color="auto"/>
        <w:bottom w:val="none" w:sz="0" w:space="0" w:color="auto"/>
        <w:right w:val="none" w:sz="0" w:space="0" w:color="auto"/>
      </w:divBdr>
    </w:div>
    <w:div w:id="1108817073">
      <w:bodyDiv w:val="1"/>
      <w:marLeft w:val="0"/>
      <w:marRight w:val="0"/>
      <w:marTop w:val="0"/>
      <w:marBottom w:val="0"/>
      <w:divBdr>
        <w:top w:val="none" w:sz="0" w:space="0" w:color="auto"/>
        <w:left w:val="none" w:sz="0" w:space="0" w:color="auto"/>
        <w:bottom w:val="none" w:sz="0" w:space="0" w:color="auto"/>
        <w:right w:val="none" w:sz="0" w:space="0" w:color="auto"/>
      </w:divBdr>
    </w:div>
    <w:div w:id="1150515999">
      <w:bodyDiv w:val="1"/>
      <w:marLeft w:val="0"/>
      <w:marRight w:val="0"/>
      <w:marTop w:val="0"/>
      <w:marBottom w:val="0"/>
      <w:divBdr>
        <w:top w:val="none" w:sz="0" w:space="0" w:color="auto"/>
        <w:left w:val="none" w:sz="0" w:space="0" w:color="auto"/>
        <w:bottom w:val="none" w:sz="0" w:space="0" w:color="auto"/>
        <w:right w:val="none" w:sz="0" w:space="0" w:color="auto"/>
      </w:divBdr>
    </w:div>
    <w:div w:id="1203058613">
      <w:bodyDiv w:val="1"/>
      <w:marLeft w:val="0"/>
      <w:marRight w:val="0"/>
      <w:marTop w:val="0"/>
      <w:marBottom w:val="0"/>
      <w:divBdr>
        <w:top w:val="none" w:sz="0" w:space="0" w:color="auto"/>
        <w:left w:val="none" w:sz="0" w:space="0" w:color="auto"/>
        <w:bottom w:val="none" w:sz="0" w:space="0" w:color="auto"/>
        <w:right w:val="none" w:sz="0" w:space="0" w:color="auto"/>
      </w:divBdr>
    </w:div>
    <w:div w:id="1460025551">
      <w:bodyDiv w:val="1"/>
      <w:marLeft w:val="0"/>
      <w:marRight w:val="0"/>
      <w:marTop w:val="0"/>
      <w:marBottom w:val="0"/>
      <w:divBdr>
        <w:top w:val="none" w:sz="0" w:space="0" w:color="auto"/>
        <w:left w:val="none" w:sz="0" w:space="0" w:color="auto"/>
        <w:bottom w:val="none" w:sz="0" w:space="0" w:color="auto"/>
        <w:right w:val="none" w:sz="0" w:space="0" w:color="auto"/>
      </w:divBdr>
      <w:divsChild>
        <w:div w:id="118963555">
          <w:marLeft w:val="0"/>
          <w:marRight w:val="0"/>
          <w:marTop w:val="180"/>
          <w:marBottom w:val="0"/>
          <w:divBdr>
            <w:top w:val="none" w:sz="0" w:space="0" w:color="auto"/>
            <w:left w:val="none" w:sz="0" w:space="0" w:color="auto"/>
            <w:bottom w:val="none" w:sz="0" w:space="0" w:color="auto"/>
            <w:right w:val="none" w:sz="0" w:space="0" w:color="auto"/>
          </w:divBdr>
        </w:div>
      </w:divsChild>
    </w:div>
    <w:div w:id="1516921207">
      <w:bodyDiv w:val="1"/>
      <w:marLeft w:val="0"/>
      <w:marRight w:val="0"/>
      <w:marTop w:val="0"/>
      <w:marBottom w:val="0"/>
      <w:divBdr>
        <w:top w:val="none" w:sz="0" w:space="0" w:color="auto"/>
        <w:left w:val="none" w:sz="0" w:space="0" w:color="auto"/>
        <w:bottom w:val="none" w:sz="0" w:space="0" w:color="auto"/>
        <w:right w:val="none" w:sz="0" w:space="0" w:color="auto"/>
      </w:divBdr>
    </w:div>
    <w:div w:id="1545868410">
      <w:bodyDiv w:val="1"/>
      <w:marLeft w:val="0"/>
      <w:marRight w:val="0"/>
      <w:marTop w:val="0"/>
      <w:marBottom w:val="0"/>
      <w:divBdr>
        <w:top w:val="none" w:sz="0" w:space="0" w:color="auto"/>
        <w:left w:val="none" w:sz="0" w:space="0" w:color="auto"/>
        <w:bottom w:val="none" w:sz="0" w:space="0" w:color="auto"/>
        <w:right w:val="none" w:sz="0" w:space="0" w:color="auto"/>
      </w:divBdr>
    </w:div>
    <w:div w:id="1674912525">
      <w:bodyDiv w:val="1"/>
      <w:marLeft w:val="0"/>
      <w:marRight w:val="0"/>
      <w:marTop w:val="0"/>
      <w:marBottom w:val="0"/>
      <w:divBdr>
        <w:top w:val="none" w:sz="0" w:space="0" w:color="auto"/>
        <w:left w:val="none" w:sz="0" w:space="0" w:color="auto"/>
        <w:bottom w:val="none" w:sz="0" w:space="0" w:color="auto"/>
        <w:right w:val="none" w:sz="0" w:space="0" w:color="auto"/>
      </w:divBdr>
    </w:div>
    <w:div w:id="1692756896">
      <w:bodyDiv w:val="1"/>
      <w:marLeft w:val="0"/>
      <w:marRight w:val="0"/>
      <w:marTop w:val="0"/>
      <w:marBottom w:val="0"/>
      <w:divBdr>
        <w:top w:val="none" w:sz="0" w:space="0" w:color="auto"/>
        <w:left w:val="none" w:sz="0" w:space="0" w:color="auto"/>
        <w:bottom w:val="none" w:sz="0" w:space="0" w:color="auto"/>
        <w:right w:val="none" w:sz="0" w:space="0" w:color="auto"/>
      </w:divBdr>
    </w:div>
    <w:div w:id="204420707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9F2F7D-8545-4E9E-9752-441528E54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473</TotalTime>
  <Pages>6</Pages>
  <Words>1531</Words>
  <Characters>8727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Diing Yu Chen</dc:creator>
  <cp:lastModifiedBy>Chen Diing Yu</cp:lastModifiedBy>
  <cp:revision>6</cp:revision>
  <dcterms:created xsi:type="dcterms:W3CDTF">2010-09-21T01:33:00Z</dcterms:created>
  <dcterms:modified xsi:type="dcterms:W3CDTF">2010-09-24T15:57:00Z</dcterms:modified>
</cp:coreProperties>
</file>